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YSpec="bottom"/>
        <w:tblW w:w="3000" w:type="pct"/>
        <w:tblLook w:val="00A0" w:firstRow="1" w:lastRow="0" w:firstColumn="1" w:lastColumn="0" w:noHBand="0" w:noVBand="0"/>
      </w:tblPr>
      <w:tblGrid>
        <w:gridCol w:w="5572"/>
      </w:tblGrid>
      <w:tr w:rsidR="00F04119" w:rsidRPr="00322CB3" w:rsidTr="00A7145C">
        <w:tc>
          <w:tcPr>
            <w:tcW w:w="5746" w:type="dxa"/>
          </w:tcPr>
          <w:p w:rsidR="00F04119" w:rsidRPr="00322CB3" w:rsidRDefault="00F04119" w:rsidP="00A7145C">
            <w:pPr>
              <w:pStyle w:val="AralkYok"/>
              <w:rPr>
                <w:b/>
                <w:bCs/>
              </w:rPr>
            </w:pPr>
          </w:p>
        </w:tc>
      </w:tr>
    </w:tbl>
    <w:p w:rsidR="00F04119" w:rsidRDefault="00601FDF" w:rsidP="00BA3D5D">
      <w:r>
        <w:rPr>
          <w:noProof/>
        </w:rPr>
        <w:pict>
          <v:group id="Grup 29" o:spid="_x0000_s1026" style="position:absolute;left:0;text-align:left;margin-left:0;margin-top:0;width:444.95pt;height:380.15pt;z-index:2;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ltAQAAKc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stroked="f">
              <v:fill color2="#d6e2f0" focusposition=",1" focussize="" colors="0 #9ab5e4;.5 #c2d1ed;1 #e1e8f5" focus="100%" type="gradientRadial"/>
            </v:oval>
            <w10:wrap anchorx="page" anchory="page"/>
          </v:group>
        </w:pict>
      </w:r>
      <w:r>
        <w:rPr>
          <w:noProof/>
        </w:rPr>
        <w:pict>
          <v:group id="Grup 24" o:spid="_x0000_s1029" style="position:absolute;left:0;text-align:left;margin-left:185pt;margin-top:0;width:287.3pt;height:226.8pt;z-index:1;mso-position-horizontal-relative:page;mso-position-vertical:top;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fD4QQAAPQ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" o:allowincell="f">
            <v:shape id="AutoShape 25" o:spid="_x0000_s1030"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31"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stroked="f">
              <v:fill color2="#d6e2f0" rotate="t" focusposition=",1" focussize="" colors="0 #9ab5e4;.5 #c2d1ed;1 #e1e8f5" focus="100%" type="gradientRadial"/>
            </v:oval>
            <w10:wrap anchorx="margin" anchory="page"/>
          </v:group>
        </w:pict>
      </w:r>
    </w:p>
    <w:p w:rsidR="00F04119" w:rsidRDefault="00601FDF" w:rsidP="00BA3D5D">
      <w:r>
        <w:rPr>
          <w:noProof/>
        </w:rPr>
        <w:pict>
          <v:group id="Grup 16" o:spid="_x0000_s1032" style="position:absolute;left:0;text-align:left;margin-left:356.6pt;margin-top:0;width:301.7pt;height:725.05pt;z-index:3;mso-position-horizontal-relative:page;mso-position-vertical:bottom;mso-position-vertical-relative:page"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WBUgUAAHE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">
            <v:shape id="AutoShape 19" o:spid="_x0000_s1033"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34"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stroked="f" strokeweight="2pt">
              <v:fill color2="#8db3e2" rotate="t" focusposition=".5,.5" focussize="" colors="0 #b0cffb;.5 #cee0fc;1 #e6effd" focus="100%" type="gradientRadial"/>
            </v:oval>
            <w10:wrap anchorx="margin" anchory="page"/>
          </v:group>
        </w:pict>
      </w:r>
    </w:p>
    <w:tbl>
      <w:tblPr>
        <w:tblpPr w:leftFromText="187" w:rightFromText="187" w:horzAnchor="margin" w:tblpYSpec="bottom"/>
        <w:tblW w:w="3000" w:type="pct"/>
        <w:tblLook w:val="00A0" w:firstRow="1" w:lastRow="0" w:firstColumn="1" w:lastColumn="0" w:noHBand="0" w:noVBand="0"/>
      </w:tblPr>
      <w:tblGrid>
        <w:gridCol w:w="5572"/>
      </w:tblGrid>
      <w:tr w:rsidR="00F04119" w:rsidRPr="00322CB3" w:rsidTr="00A7145C">
        <w:tc>
          <w:tcPr>
            <w:tcW w:w="5746" w:type="dxa"/>
          </w:tcPr>
          <w:p w:rsidR="00D60DF8" w:rsidRDefault="00D60DF8" w:rsidP="00A7145C">
            <w:pPr>
              <w:pStyle w:val="AralkYok"/>
              <w:rPr>
                <w:rFonts w:ascii="Cambria" w:hAnsi="Cambria"/>
                <w:b/>
                <w:bCs/>
                <w:color w:val="365F91"/>
                <w:sz w:val="48"/>
                <w:szCs w:val="48"/>
              </w:rPr>
            </w:pPr>
            <w:r>
              <w:rPr>
                <w:rFonts w:ascii="Cambria" w:hAnsi="Cambria"/>
                <w:b/>
                <w:bCs/>
                <w:color w:val="365F91"/>
                <w:sz w:val="48"/>
                <w:szCs w:val="48"/>
              </w:rPr>
              <w:t>Kastamonu Defterdarlığı</w:t>
            </w:r>
          </w:p>
          <w:p w:rsidR="00F04119" w:rsidRDefault="00F04119" w:rsidP="00A7145C">
            <w:pPr>
              <w:pStyle w:val="AralkYok"/>
              <w:rPr>
                <w:rFonts w:ascii="Cambria" w:hAnsi="Cambria"/>
                <w:b/>
                <w:bCs/>
                <w:color w:val="365F91"/>
                <w:sz w:val="48"/>
                <w:szCs w:val="48"/>
              </w:rPr>
            </w:pPr>
            <w:r>
              <w:rPr>
                <w:rFonts w:ascii="Cambria" w:hAnsi="Cambria"/>
                <w:b/>
                <w:bCs/>
                <w:color w:val="365F91"/>
                <w:sz w:val="48"/>
                <w:szCs w:val="48"/>
              </w:rPr>
              <w:t>Birim Yönergesi</w:t>
            </w:r>
          </w:p>
        </w:tc>
      </w:tr>
      <w:tr w:rsidR="00F04119" w:rsidRPr="00322CB3" w:rsidTr="00A7145C">
        <w:tc>
          <w:tcPr>
            <w:tcW w:w="5746" w:type="dxa"/>
          </w:tcPr>
          <w:p w:rsidR="00F04119" w:rsidRPr="00322CB3" w:rsidRDefault="00F04119" w:rsidP="00A7145C">
            <w:pPr>
              <w:pStyle w:val="AralkYok"/>
              <w:rPr>
                <w:color w:val="4A442A"/>
                <w:sz w:val="28"/>
                <w:szCs w:val="28"/>
              </w:rPr>
            </w:pPr>
          </w:p>
        </w:tc>
      </w:tr>
      <w:tr w:rsidR="00F04119" w:rsidRPr="00322CB3" w:rsidTr="00A7145C">
        <w:tc>
          <w:tcPr>
            <w:tcW w:w="5746" w:type="dxa"/>
          </w:tcPr>
          <w:p w:rsidR="00F04119" w:rsidRPr="00322CB3" w:rsidRDefault="00F04119" w:rsidP="00A7145C">
            <w:pPr>
              <w:pStyle w:val="AralkYok"/>
              <w:rPr>
                <w:color w:val="4A442A"/>
                <w:sz w:val="28"/>
                <w:szCs w:val="28"/>
              </w:rPr>
            </w:pPr>
          </w:p>
        </w:tc>
      </w:tr>
      <w:tr w:rsidR="00F04119" w:rsidRPr="00322CB3" w:rsidTr="00A7145C">
        <w:tc>
          <w:tcPr>
            <w:tcW w:w="5746" w:type="dxa"/>
          </w:tcPr>
          <w:p w:rsidR="00F04119" w:rsidRPr="00322CB3" w:rsidRDefault="00F04119" w:rsidP="00A7145C">
            <w:pPr>
              <w:pStyle w:val="AralkYok"/>
            </w:pPr>
            <w:r>
              <w:rPr>
                <w:rFonts w:ascii="Times New Roman" w:hAnsi="Times New Roman"/>
                <w:sz w:val="18"/>
                <w:szCs w:val="18"/>
              </w:rPr>
              <w:t>Bu Yönerge</w:t>
            </w:r>
            <w:r w:rsidRPr="00E1233E">
              <w:rPr>
                <w:rFonts w:ascii="Times New Roman" w:hAnsi="Times New Roman"/>
                <w:sz w:val="18"/>
                <w:szCs w:val="18"/>
              </w:rPr>
              <w:t>;</w:t>
            </w:r>
            <w:r>
              <w:rPr>
                <w:rFonts w:ascii="Times New Roman" w:hAnsi="Times New Roman"/>
                <w:sz w:val="18"/>
                <w:szCs w:val="18"/>
              </w:rPr>
              <w:t xml:space="preserve"> Maliye Bakanlığı Kamu</w:t>
            </w:r>
            <w:r w:rsidRPr="00E1233E">
              <w:rPr>
                <w:rFonts w:ascii="Times New Roman" w:hAnsi="Times New Roman"/>
                <w:sz w:val="18"/>
                <w:szCs w:val="18"/>
              </w:rPr>
              <w:t xml:space="preserve"> İç Kontrol Standartlarına Uyum Eylem Planında yer alan Defterdarlık Birim Yönergelerine yönelik 1.3.7</w:t>
            </w:r>
            <w:r>
              <w:rPr>
                <w:rFonts w:ascii="Times New Roman" w:hAnsi="Times New Roman"/>
                <w:sz w:val="18"/>
                <w:szCs w:val="18"/>
              </w:rPr>
              <w:t xml:space="preserve">, </w:t>
            </w:r>
            <w:r w:rsidRPr="005E101B">
              <w:rPr>
                <w:rFonts w:ascii="Times New Roman" w:hAnsi="Times New Roman"/>
                <w:sz w:val="18"/>
                <w:szCs w:val="18"/>
              </w:rPr>
              <w:t>2.2.4</w:t>
            </w:r>
            <w:r>
              <w:rPr>
                <w:rFonts w:ascii="Times New Roman" w:hAnsi="Times New Roman"/>
                <w:sz w:val="18"/>
                <w:szCs w:val="18"/>
              </w:rPr>
              <w:t xml:space="preserve">, </w:t>
            </w:r>
            <w:r w:rsidRPr="00CB781F">
              <w:rPr>
                <w:rFonts w:ascii="Times New Roman" w:hAnsi="Times New Roman"/>
                <w:sz w:val="18"/>
                <w:szCs w:val="18"/>
              </w:rPr>
              <w:t>2.2.5</w:t>
            </w:r>
            <w:r>
              <w:rPr>
                <w:rFonts w:ascii="Times New Roman" w:hAnsi="Times New Roman"/>
                <w:sz w:val="18"/>
                <w:szCs w:val="18"/>
              </w:rPr>
              <w:t xml:space="preserve">, </w:t>
            </w:r>
            <w:r w:rsidRPr="008218DF">
              <w:rPr>
                <w:rFonts w:ascii="Times New Roman" w:hAnsi="Times New Roman"/>
                <w:sz w:val="18"/>
                <w:szCs w:val="18"/>
              </w:rPr>
              <w:t>2.2.6</w:t>
            </w:r>
            <w:r>
              <w:rPr>
                <w:rFonts w:ascii="Times New Roman" w:hAnsi="Times New Roman"/>
                <w:sz w:val="18"/>
                <w:szCs w:val="18"/>
              </w:rPr>
              <w:t xml:space="preserve">, </w:t>
            </w:r>
            <w:r w:rsidRPr="00476C03">
              <w:rPr>
                <w:rFonts w:ascii="Times New Roman" w:hAnsi="Times New Roman"/>
                <w:sz w:val="18"/>
                <w:szCs w:val="18"/>
              </w:rPr>
              <w:t>2.4.2</w:t>
            </w:r>
            <w:r>
              <w:rPr>
                <w:rFonts w:ascii="Times New Roman" w:hAnsi="Times New Roman"/>
                <w:sz w:val="18"/>
                <w:szCs w:val="18"/>
              </w:rPr>
              <w:t xml:space="preserve">, </w:t>
            </w:r>
            <w:r w:rsidRPr="0008027E">
              <w:rPr>
                <w:rFonts w:ascii="Times New Roman" w:hAnsi="Times New Roman"/>
                <w:sz w:val="18"/>
                <w:szCs w:val="18"/>
              </w:rPr>
              <w:t>2.5.3</w:t>
            </w:r>
            <w:r>
              <w:rPr>
                <w:rFonts w:ascii="Times New Roman" w:hAnsi="Times New Roman"/>
                <w:sz w:val="18"/>
                <w:szCs w:val="18"/>
              </w:rPr>
              <w:t xml:space="preserve">, </w:t>
            </w:r>
            <w:r w:rsidRPr="00BC79FB">
              <w:rPr>
                <w:rFonts w:ascii="Times New Roman" w:hAnsi="Times New Roman"/>
                <w:sz w:val="18"/>
                <w:szCs w:val="18"/>
              </w:rPr>
              <w:t>2.7.3</w:t>
            </w:r>
            <w:r>
              <w:rPr>
                <w:rFonts w:ascii="Times New Roman" w:hAnsi="Times New Roman"/>
                <w:sz w:val="18"/>
                <w:szCs w:val="18"/>
              </w:rPr>
              <w:t xml:space="preserve">, </w:t>
            </w:r>
            <w:r w:rsidRPr="007E3EEB">
              <w:rPr>
                <w:rFonts w:ascii="Times New Roman" w:hAnsi="Times New Roman"/>
                <w:sz w:val="18"/>
                <w:szCs w:val="18"/>
              </w:rPr>
              <w:t xml:space="preserve"> 3.2.4</w:t>
            </w:r>
            <w:r>
              <w:rPr>
                <w:rFonts w:ascii="Times New Roman" w:hAnsi="Times New Roman"/>
                <w:sz w:val="18"/>
                <w:szCs w:val="18"/>
              </w:rPr>
              <w:t xml:space="preserve">, </w:t>
            </w:r>
            <w:r w:rsidRPr="005C4EF8">
              <w:rPr>
                <w:rFonts w:ascii="Times New Roman" w:hAnsi="Times New Roman"/>
                <w:sz w:val="18"/>
                <w:szCs w:val="18"/>
              </w:rPr>
              <w:t>11.3.2</w:t>
            </w:r>
            <w:r>
              <w:rPr>
                <w:rFonts w:ascii="Times New Roman" w:hAnsi="Times New Roman"/>
                <w:sz w:val="18"/>
                <w:szCs w:val="18"/>
              </w:rPr>
              <w:t xml:space="preserve"> </w:t>
            </w:r>
            <w:r w:rsidRPr="00E1233E">
              <w:rPr>
                <w:rFonts w:ascii="Times New Roman" w:hAnsi="Times New Roman"/>
                <w:sz w:val="18"/>
                <w:szCs w:val="18"/>
              </w:rPr>
              <w:t>no’lu eylemler kapsamında hazırlanmıştır.</w:t>
            </w:r>
          </w:p>
        </w:tc>
      </w:tr>
      <w:tr w:rsidR="00F04119" w:rsidRPr="00322CB3" w:rsidTr="00A7145C">
        <w:tc>
          <w:tcPr>
            <w:tcW w:w="5746" w:type="dxa"/>
          </w:tcPr>
          <w:p w:rsidR="00F04119" w:rsidRPr="00322CB3" w:rsidRDefault="00F04119" w:rsidP="00A7145C">
            <w:pPr>
              <w:pStyle w:val="AralkYok"/>
            </w:pPr>
          </w:p>
        </w:tc>
      </w:tr>
      <w:tr w:rsidR="00F04119" w:rsidRPr="00322CB3" w:rsidTr="00A7145C">
        <w:tc>
          <w:tcPr>
            <w:tcW w:w="5746" w:type="dxa"/>
          </w:tcPr>
          <w:p w:rsidR="00F04119" w:rsidRPr="00F96745" w:rsidRDefault="00D60DF8" w:rsidP="00A7145C">
            <w:pPr>
              <w:pStyle w:val="AralkYok"/>
              <w:rPr>
                <w:b/>
                <w:bCs/>
                <w:color w:val="FF0000"/>
              </w:rPr>
            </w:pPr>
            <w:r>
              <w:rPr>
                <w:b/>
                <w:bCs/>
                <w:color w:val="FF0000"/>
              </w:rPr>
              <w:t>Kastamonu</w:t>
            </w:r>
            <w:r w:rsidR="008369E6">
              <w:rPr>
                <w:b/>
                <w:bCs/>
                <w:color w:val="FF0000"/>
              </w:rPr>
              <w:t xml:space="preserve"> Defterdarlığı</w:t>
            </w:r>
          </w:p>
        </w:tc>
      </w:tr>
      <w:tr w:rsidR="00F04119" w:rsidRPr="00322CB3" w:rsidTr="00A7145C">
        <w:tc>
          <w:tcPr>
            <w:tcW w:w="5746" w:type="dxa"/>
          </w:tcPr>
          <w:p w:rsidR="00F04119" w:rsidRPr="00F96745" w:rsidRDefault="00B25162" w:rsidP="00A7145C">
            <w:pPr>
              <w:pStyle w:val="AralkYok"/>
              <w:rPr>
                <w:b/>
                <w:bCs/>
                <w:color w:val="FF0000"/>
              </w:rPr>
            </w:pPr>
            <w:r>
              <w:rPr>
                <w:b/>
                <w:bCs/>
                <w:color w:val="FF0000"/>
              </w:rPr>
              <w:t>Aralık 2014</w:t>
            </w:r>
          </w:p>
        </w:tc>
      </w:tr>
      <w:tr w:rsidR="00F04119" w:rsidRPr="00322CB3" w:rsidTr="00A7145C">
        <w:tc>
          <w:tcPr>
            <w:tcW w:w="5746" w:type="dxa"/>
          </w:tcPr>
          <w:p w:rsidR="00F04119" w:rsidRPr="00322CB3" w:rsidRDefault="00F04119" w:rsidP="00A7145C">
            <w:pPr>
              <w:pStyle w:val="AralkYok"/>
              <w:rPr>
                <w:b/>
                <w:bCs/>
              </w:rPr>
            </w:pPr>
          </w:p>
        </w:tc>
      </w:tr>
    </w:tbl>
    <w:p w:rsidR="00F04119" w:rsidRPr="005E1D67" w:rsidRDefault="00F04119" w:rsidP="00BA3D5D">
      <w:pPr>
        <w:rPr>
          <w:color w:val="000000"/>
          <w:sz w:val="32"/>
          <w:szCs w:val="32"/>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Pr="002B1B3D" w:rsidRDefault="00D60DF8" w:rsidP="000A4E74">
      <w:pPr>
        <w:spacing w:after="0"/>
        <w:ind w:firstLine="0"/>
        <w:jc w:val="center"/>
        <w:rPr>
          <w:rFonts w:ascii="Times New Roman" w:hAnsi="Times New Roman" w:cs="Times New Roman"/>
          <w:b/>
          <w:bCs/>
          <w:color w:val="000000"/>
          <w:lang w:eastAsia="en-US"/>
        </w:rPr>
      </w:pPr>
      <w:r>
        <w:rPr>
          <w:rFonts w:ascii="Times New Roman" w:hAnsi="Times New Roman" w:cs="Times New Roman"/>
          <w:b/>
          <w:bCs/>
          <w:color w:val="000000"/>
          <w:lang w:eastAsia="en-US"/>
        </w:rPr>
        <w:lastRenderedPageBreak/>
        <w:t>KASTAMONU</w:t>
      </w:r>
      <w:r w:rsidR="00F04119">
        <w:rPr>
          <w:rFonts w:ascii="Times New Roman" w:hAnsi="Times New Roman" w:cs="Times New Roman"/>
          <w:b/>
          <w:bCs/>
          <w:color w:val="000000"/>
          <w:lang w:eastAsia="en-US"/>
        </w:rPr>
        <w:t xml:space="preserve"> </w:t>
      </w:r>
      <w:r w:rsidR="00F04119" w:rsidRPr="002B1B3D">
        <w:rPr>
          <w:rFonts w:ascii="Times New Roman" w:hAnsi="Times New Roman" w:cs="Times New Roman"/>
          <w:b/>
          <w:bCs/>
          <w:color w:val="000000"/>
          <w:lang w:eastAsia="en-US"/>
        </w:rPr>
        <w:t>DEFTERDARLIĞI BİRİM YÖNERGESİ</w:t>
      </w:r>
    </w:p>
    <w:p w:rsidR="00F04119" w:rsidRPr="002B1B3D" w:rsidRDefault="00F04119" w:rsidP="000A4E74">
      <w:pPr>
        <w:spacing w:after="0"/>
        <w:ind w:firstLine="0"/>
        <w:jc w:val="center"/>
        <w:rPr>
          <w:rFonts w:ascii="Times New Roman" w:hAnsi="Times New Roman" w:cs="Times New Roman"/>
          <w:b/>
          <w:bCs/>
          <w:color w:val="000000"/>
          <w:lang w:eastAsia="en-US"/>
        </w:rPr>
      </w:pPr>
    </w:p>
    <w:p w:rsidR="00F04119" w:rsidRPr="002B1B3D" w:rsidRDefault="00F04119" w:rsidP="000A4E74">
      <w:pPr>
        <w:spacing w:after="0"/>
        <w:ind w:firstLine="0"/>
        <w:jc w:val="center"/>
        <w:rPr>
          <w:rFonts w:ascii="Times New Roman" w:hAnsi="Times New Roman" w:cs="Times New Roman"/>
          <w:b/>
          <w:bCs/>
          <w:color w:val="000000"/>
          <w:lang w:eastAsia="en-US"/>
        </w:rPr>
      </w:pPr>
    </w:p>
    <w:p w:rsidR="00F04119" w:rsidRPr="002B1B3D" w:rsidRDefault="00F04119"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F04119" w:rsidRPr="002B1B3D" w:rsidRDefault="00F04119"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F04119" w:rsidRPr="002B1B3D" w:rsidRDefault="00F04119" w:rsidP="000A4E74">
      <w:pPr>
        <w:autoSpaceDE w:val="0"/>
        <w:autoSpaceDN w:val="0"/>
        <w:adjustRightInd w:val="0"/>
        <w:spacing w:before="120"/>
        <w:ind w:firstLine="0"/>
        <w:rPr>
          <w:rFonts w:ascii="Times New Roman" w:hAnsi="Times New Roman" w:cs="Times New Roman"/>
          <w:b/>
          <w:bCs/>
          <w:color w:val="000000"/>
        </w:rPr>
      </w:pPr>
    </w:p>
    <w:p w:rsidR="00F04119" w:rsidRPr="002B1B3D" w:rsidRDefault="00F04119" w:rsidP="000A4E74">
      <w:pPr>
        <w:keepNext/>
        <w:keepLines/>
        <w:spacing w:before="120"/>
        <w:ind w:firstLine="720"/>
        <w:outlineLvl w:val="1"/>
        <w:rPr>
          <w:rFonts w:ascii="Times New Roman" w:hAnsi="Times New Roman" w:cs="Times New Roman"/>
          <w:b/>
          <w:bCs/>
          <w:color w:val="000000"/>
        </w:rPr>
      </w:pPr>
      <w:bookmarkStart w:id="0" w:name="bookmark55"/>
      <w:bookmarkStart w:id="1" w:name="_Toc367174560"/>
      <w:r w:rsidRPr="002B1B3D">
        <w:rPr>
          <w:rFonts w:ascii="Times New Roman" w:hAnsi="Times New Roman" w:cs="Times New Roman"/>
          <w:b/>
          <w:bCs/>
          <w:color w:val="000000"/>
        </w:rPr>
        <w:t>Amaç</w:t>
      </w:r>
      <w:bookmarkEnd w:id="0"/>
      <w:bookmarkEnd w:id="1"/>
    </w:p>
    <w:p w:rsidR="00F04119" w:rsidRPr="002B1B3D" w:rsidRDefault="00F04119" w:rsidP="000A4E74">
      <w:pPr>
        <w:autoSpaceDE w:val="0"/>
        <w:autoSpaceDN w:val="0"/>
        <w:adjustRightInd w:val="0"/>
        <w:spacing w:before="120"/>
        <w:ind w:firstLine="710"/>
        <w:rPr>
          <w:rFonts w:ascii="Times New Roman" w:hAnsi="Times New Roman" w:cs="Times New Roman"/>
          <w:color w:val="000000"/>
        </w:rPr>
      </w:pPr>
      <w:r w:rsidRPr="002B1B3D">
        <w:rPr>
          <w:rFonts w:ascii="Times New Roman" w:hAnsi="Times New Roman" w:cs="Times New Roman"/>
          <w:b/>
          <w:bCs/>
          <w:color w:val="000000"/>
          <w:shd w:val="clear" w:color="auto" w:fill="FFFFFF"/>
        </w:rPr>
        <w:t>Madde 1-</w:t>
      </w:r>
      <w:r>
        <w:rPr>
          <w:rFonts w:ascii="Times New Roman" w:hAnsi="Times New Roman" w:cs="Times New Roman"/>
          <w:color w:val="000000"/>
        </w:rPr>
        <w:t xml:space="preserve"> (1) Bu Yönergenin amacı; </w:t>
      </w:r>
      <w:r w:rsidR="00D60DF8">
        <w:rPr>
          <w:rFonts w:ascii="Times New Roman" w:hAnsi="Times New Roman" w:cs="Times New Roman"/>
          <w:color w:val="000000"/>
        </w:rPr>
        <w:t>Kastamonu</w:t>
      </w:r>
      <w:r w:rsidRPr="002B1B3D">
        <w:rPr>
          <w:rFonts w:ascii="Times New Roman" w:hAnsi="Times New Roman" w:cs="Times New Roman"/>
          <w:color w:val="000000"/>
        </w:rPr>
        <w:t xml:space="preserve"> Defterdarlığı birimlerinin fonksiyonel ve operasyonel görev dağılımını belirlemek, verilen görevlerin sonucunu izlemeye ve </w:t>
      </w:r>
      <w:r w:rsidRPr="002B1B3D">
        <w:rPr>
          <w:rFonts w:ascii="Times New Roman" w:hAnsi="Times New Roman" w:cs="Times New Roman"/>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
    <w:p w:rsidR="00F04119" w:rsidRPr="002B1B3D" w:rsidRDefault="00F04119" w:rsidP="000A4E74">
      <w:pPr>
        <w:keepNext/>
        <w:keepLines/>
        <w:spacing w:before="120"/>
        <w:ind w:firstLine="720"/>
        <w:outlineLvl w:val="1"/>
        <w:rPr>
          <w:rFonts w:ascii="Times New Roman" w:hAnsi="Times New Roman" w:cs="Times New Roman"/>
          <w:b/>
          <w:bCs/>
          <w:color w:val="000000"/>
        </w:rPr>
      </w:pPr>
      <w:bookmarkStart w:id="2" w:name="_Toc367174561"/>
      <w:r w:rsidRPr="002B1B3D">
        <w:rPr>
          <w:rFonts w:ascii="Times New Roman" w:hAnsi="Times New Roman" w:cs="Times New Roman"/>
          <w:b/>
          <w:bCs/>
          <w:color w:val="000000"/>
        </w:rPr>
        <w:t>Kapsam</w:t>
      </w:r>
      <w:bookmarkEnd w:id="2"/>
    </w:p>
    <w:p w:rsidR="00F04119" w:rsidRPr="002B1B3D" w:rsidRDefault="00F04119" w:rsidP="000A4E74">
      <w:pPr>
        <w:keepNext/>
        <w:keepLines/>
        <w:spacing w:before="120"/>
        <w:ind w:firstLine="720"/>
        <w:outlineLvl w:val="1"/>
        <w:rPr>
          <w:rFonts w:ascii="Times New Roman" w:hAnsi="Times New Roman" w:cs="Times New Roman"/>
          <w:color w:val="000000"/>
        </w:rPr>
      </w:pPr>
      <w:bookmarkStart w:id="3" w:name="_Toc367174562"/>
      <w:r w:rsidRPr="002B1B3D">
        <w:rPr>
          <w:rFonts w:ascii="Times New Roman" w:hAnsi="Times New Roman" w:cs="Times New Roman"/>
          <w:b/>
          <w:bCs/>
          <w:color w:val="000000"/>
          <w:shd w:val="clear" w:color="auto" w:fill="FFFFFF"/>
        </w:rPr>
        <w:t xml:space="preserve">Madde </w:t>
      </w:r>
      <w:r w:rsidRPr="002B1B3D">
        <w:rPr>
          <w:rFonts w:ascii="Times New Roman" w:hAnsi="Times New Roman" w:cs="Times New Roman"/>
          <w:b/>
          <w:bCs/>
          <w:color w:val="000000"/>
        </w:rPr>
        <w:t xml:space="preserve">2- </w:t>
      </w:r>
      <w:r w:rsidRPr="002B1B3D">
        <w:rPr>
          <w:rFonts w:ascii="Times New Roman" w:hAnsi="Times New Roman" w:cs="Times New Roman"/>
          <w:color w:val="000000"/>
        </w:rPr>
        <w:t xml:space="preserve">(1) Bu Yönerge, </w:t>
      </w:r>
      <w:r w:rsidR="00D60DF8">
        <w:rPr>
          <w:rFonts w:ascii="Times New Roman" w:hAnsi="Times New Roman" w:cs="Times New Roman"/>
          <w:color w:val="000000"/>
        </w:rPr>
        <w:t xml:space="preserve">Kastamonu </w:t>
      </w:r>
      <w:r w:rsidRPr="002B1B3D">
        <w:rPr>
          <w:rFonts w:ascii="Times New Roman" w:hAnsi="Times New Roman" w:cs="Times New Roman"/>
          <w:color w:val="000000"/>
        </w:rPr>
        <w:t>Defterdarlığı birimlerinin hizmet alanları, görev, yetki ve sorumluluklarını kapsar.</w:t>
      </w:r>
      <w:bookmarkEnd w:id="3"/>
    </w:p>
    <w:p w:rsidR="00F04119" w:rsidRPr="002B1B3D" w:rsidRDefault="00F04119" w:rsidP="000A4E74">
      <w:pPr>
        <w:keepNext/>
        <w:keepLines/>
        <w:spacing w:before="120"/>
        <w:ind w:firstLine="720"/>
        <w:outlineLvl w:val="1"/>
        <w:rPr>
          <w:rFonts w:ascii="Times New Roman" w:hAnsi="Times New Roman" w:cs="Times New Roman"/>
          <w:b/>
          <w:bCs/>
          <w:color w:val="000000"/>
        </w:rPr>
      </w:pPr>
      <w:bookmarkStart w:id="4" w:name="_Toc367174563"/>
      <w:r w:rsidRPr="002B1B3D">
        <w:rPr>
          <w:rFonts w:ascii="Times New Roman" w:hAnsi="Times New Roman" w:cs="Times New Roman"/>
          <w:b/>
          <w:bCs/>
          <w:color w:val="000000"/>
        </w:rPr>
        <w:t>Dayanak</w:t>
      </w:r>
      <w:bookmarkEnd w:id="4"/>
    </w:p>
    <w:p w:rsidR="00F04119" w:rsidRPr="002B1B3D" w:rsidRDefault="00F04119" w:rsidP="000A4E74">
      <w:pPr>
        <w:keepNext/>
        <w:keepLines/>
        <w:spacing w:before="120"/>
        <w:ind w:firstLine="720"/>
        <w:outlineLvl w:val="1"/>
        <w:rPr>
          <w:rFonts w:ascii="Times New Roman" w:hAnsi="Times New Roman" w:cs="Times New Roman"/>
          <w:spacing w:val="-2"/>
        </w:rPr>
      </w:pPr>
      <w:bookmarkStart w:id="5" w:name="_Toc367174564"/>
      <w:r w:rsidRPr="002B1B3D">
        <w:rPr>
          <w:rFonts w:ascii="Times New Roman" w:hAnsi="Times New Roman" w:cs="Times New Roman"/>
          <w:b/>
          <w:bCs/>
          <w:color w:val="000000"/>
        </w:rPr>
        <w:t xml:space="preserve">Madde 3- </w:t>
      </w:r>
      <w:r w:rsidRPr="002B1B3D">
        <w:rPr>
          <w:rFonts w:ascii="Times New Roman" w:hAnsi="Times New Roman" w:cs="Times New Roman"/>
          <w:color w:val="000000"/>
        </w:rPr>
        <w:t>(1) Bu Yönerge; 5018 sayılı Kamu Mali Yönetimi ve Kontrol Kanunu ve Maliye Bakanlığı Kamu İç Kontrol Standartlarına Uyum Eylem Planına dayanılarak hazırlanmıştır.</w:t>
      </w:r>
      <w:bookmarkEnd w:id="5"/>
      <w:r w:rsidRPr="002B1B3D">
        <w:rPr>
          <w:rFonts w:ascii="Times New Roman" w:hAnsi="Times New Roman" w:cs="Times New Roman"/>
          <w:spacing w:val="-2"/>
        </w:rPr>
        <w:t xml:space="preserve"> </w:t>
      </w:r>
    </w:p>
    <w:p w:rsidR="00F04119" w:rsidRPr="002B1B3D" w:rsidRDefault="00F04119" w:rsidP="000A4E74">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Defterdarlık Misyonu</w:t>
      </w:r>
      <w:r>
        <w:rPr>
          <w:rFonts w:ascii="Times New Roman" w:hAnsi="Times New Roman" w:cs="Times New Roman"/>
          <w:b/>
          <w:bCs/>
          <w:color w:val="000000"/>
        </w:rPr>
        <w:t xml:space="preserve"> </w:t>
      </w:r>
      <w:r w:rsidRPr="00BC2B9F">
        <w:rPr>
          <w:rFonts w:ascii="Times New Roman" w:hAnsi="Times New Roman" w:cs="Times New Roman"/>
          <w:i/>
          <w:iCs/>
          <w:color w:val="000000"/>
        </w:rPr>
        <w:t>(KOS 2.2.4)</w:t>
      </w:r>
    </w:p>
    <w:p w:rsidR="00F04119" w:rsidRPr="00F24536" w:rsidRDefault="00F04119" w:rsidP="000A4E74">
      <w:pPr>
        <w:spacing w:before="120"/>
        <w:ind w:firstLine="708"/>
        <w:rPr>
          <w:rFonts w:ascii="Times New Roman" w:hAnsi="Times New Roman" w:cs="Times New Roman"/>
          <w:color w:val="000000"/>
        </w:rPr>
      </w:pPr>
      <w:r w:rsidRPr="002B1B3D">
        <w:rPr>
          <w:rFonts w:ascii="Times New Roman" w:hAnsi="Times New Roman" w:cs="Times New Roman"/>
          <w:b/>
          <w:bCs/>
          <w:color w:val="000000"/>
          <w:lang w:eastAsia="en-US"/>
        </w:rPr>
        <w:t>Madde 4</w:t>
      </w:r>
      <w:r w:rsidRPr="002B1B3D">
        <w:rPr>
          <w:rFonts w:ascii="Times New Roman" w:hAnsi="Times New Roman" w:cs="Times New Roman"/>
        </w:rPr>
        <w:t>- (1</w:t>
      </w:r>
      <w:r>
        <w:rPr>
          <w:rFonts w:ascii="Times New Roman" w:hAnsi="Times New Roman" w:cs="Times New Roman"/>
          <w:color w:val="000000"/>
        </w:rPr>
        <w:t xml:space="preserve">) </w:t>
      </w:r>
      <w:r w:rsidRPr="00F24536">
        <w:rPr>
          <w:rFonts w:ascii="Times New Roman" w:hAnsi="Times New Roman" w:cs="Times New Roman"/>
          <w:color w:val="000000"/>
        </w:rPr>
        <w:t>Bakanlığımızca belirlenen maliye politikaları çerçevesinde; kurum hedeflerine uygun insan kaynakları politikalarının belirlenmesi için gerekli araştırmaları yapmak, belirlenen politikalara uygun programlar ve çalışmalar düzenlemek, yürütmek, denetlemek, değerlendirmek, müşteri ve çalışanların memnuniyetini ön planda tutmak, işgücünün etkin kullanımı, iyi yetiştirilmiş ve motive edilmiş personel ile kurumun verimini artırarak daha iyi ve kaliteli bir hizmet sunmak.</w:t>
      </w:r>
    </w:p>
    <w:p w:rsidR="00F04119" w:rsidRPr="002B1B3D" w:rsidRDefault="00F04119"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 ve Kısaltmalar</w:t>
      </w:r>
    </w:p>
    <w:p w:rsidR="00F04119" w:rsidRPr="002B1B3D" w:rsidRDefault="00F04119"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 5-</w:t>
      </w:r>
      <w:r w:rsidRPr="002B1B3D">
        <w:rPr>
          <w:rFonts w:ascii="Times New Roman" w:hAnsi="Times New Roman" w:cs="Times New Roman"/>
          <w:color w:val="000000"/>
        </w:rPr>
        <w:t xml:space="preserve"> (1) Bu Yönergede yer alan; </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Bakanlık:</w:t>
      </w:r>
      <w:r w:rsidRPr="002B1B3D">
        <w:rPr>
          <w:rFonts w:ascii="Times New Roman" w:hAnsi="Times New Roman" w:cs="Times New Roman"/>
          <w:color w:val="000000"/>
        </w:rPr>
        <w:t xml:space="preserve"> Maliye Bakanlığını, </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rPr>
      </w:pPr>
      <w:r w:rsidRPr="002B1B3D">
        <w:rPr>
          <w:rFonts w:ascii="Times New Roman" w:hAnsi="Times New Roman" w:cs="Times New Roman"/>
          <w:b/>
          <w:bCs/>
          <w:spacing w:val="-2"/>
        </w:rPr>
        <w:t>B</w:t>
      </w:r>
      <w:r w:rsidRPr="002B1B3D">
        <w:rPr>
          <w:rFonts w:ascii="Times New Roman" w:hAnsi="Times New Roman" w:cs="Times New Roman"/>
          <w:b/>
          <w:bCs/>
          <w:spacing w:val="-1"/>
        </w:rPr>
        <w:t>a</w:t>
      </w:r>
      <w:r w:rsidRPr="002B1B3D">
        <w:rPr>
          <w:rFonts w:ascii="Times New Roman" w:hAnsi="Times New Roman" w:cs="Times New Roman"/>
          <w:b/>
          <w:bCs/>
          <w:spacing w:val="2"/>
        </w:rPr>
        <w:t>k</w:t>
      </w:r>
      <w:r w:rsidRPr="002B1B3D">
        <w:rPr>
          <w:rFonts w:ascii="Times New Roman" w:hAnsi="Times New Roman" w:cs="Times New Roman"/>
          <w:b/>
          <w:bCs/>
          <w:spacing w:val="-1"/>
        </w:rPr>
        <w:t>a</w:t>
      </w:r>
      <w:r w:rsidRPr="002B1B3D">
        <w:rPr>
          <w:rFonts w:ascii="Times New Roman" w:hAnsi="Times New Roman" w:cs="Times New Roman"/>
          <w:b/>
          <w:bCs/>
        </w:rPr>
        <w:t>n:</w:t>
      </w:r>
      <w:r w:rsidRPr="002B1B3D">
        <w:rPr>
          <w:rFonts w:ascii="Times New Roman" w:hAnsi="Times New Roman" w:cs="Times New Roman"/>
          <w:spacing w:val="-2"/>
        </w:rPr>
        <w:t xml:space="preserve"> </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spacing w:val="-2"/>
        </w:rPr>
        <w:t>Üst Yönetici:</w:t>
      </w:r>
      <w:r w:rsidRPr="002B1B3D">
        <w:rPr>
          <w:rFonts w:ascii="Times New Roman" w:hAnsi="Times New Roman" w:cs="Times New Roman"/>
          <w:color w:val="000000"/>
        </w:rPr>
        <w:t xml:space="preserve"> Maliye Müsteşarını,</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Defterdarlık:</w:t>
      </w:r>
      <w:r w:rsidRPr="002B1B3D">
        <w:rPr>
          <w:rFonts w:ascii="Times New Roman" w:hAnsi="Times New Roman" w:cs="Times New Roman"/>
          <w:color w:val="000000"/>
        </w:rPr>
        <w:t xml:space="preserve"> </w:t>
      </w:r>
      <w:r w:rsidR="00D60DF8">
        <w:rPr>
          <w:rFonts w:ascii="Times New Roman" w:hAnsi="Times New Roman" w:cs="Times New Roman"/>
          <w:color w:val="000000"/>
        </w:rPr>
        <w:t>Kastamonu</w:t>
      </w:r>
      <w:r w:rsidRPr="002B1B3D">
        <w:rPr>
          <w:rFonts w:ascii="Times New Roman" w:hAnsi="Times New Roman" w:cs="Times New Roman"/>
          <w:color w:val="000000"/>
        </w:rPr>
        <w:t xml:space="preserve"> Defterdarlığını,</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Defterdar:</w:t>
      </w:r>
      <w:r>
        <w:rPr>
          <w:rFonts w:ascii="Times New Roman" w:hAnsi="Times New Roman" w:cs="Times New Roman"/>
          <w:color w:val="000000"/>
        </w:rPr>
        <w:t xml:space="preserve"> </w:t>
      </w:r>
      <w:r w:rsidR="00D60DF8">
        <w:rPr>
          <w:rFonts w:ascii="Times New Roman" w:hAnsi="Times New Roman" w:cs="Times New Roman"/>
          <w:color w:val="000000"/>
        </w:rPr>
        <w:t>Kastamonu</w:t>
      </w:r>
      <w:r w:rsidRPr="002B1B3D">
        <w:rPr>
          <w:rFonts w:ascii="Times New Roman" w:hAnsi="Times New Roman" w:cs="Times New Roman"/>
          <w:color w:val="000000"/>
        </w:rPr>
        <w:t xml:space="preserve"> Defterdarını,</w:t>
      </w:r>
    </w:p>
    <w:p w:rsidR="00F04119" w:rsidRPr="002B1B3D" w:rsidRDefault="00F04119" w:rsidP="00523DB7">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 xml:space="preserve">Birim Amiri: </w:t>
      </w:r>
      <w:r w:rsidRPr="002B1B3D">
        <w:rPr>
          <w:rFonts w:ascii="Times New Roman" w:hAnsi="Times New Roman" w:cs="Times New Roman"/>
          <w:color w:val="000000"/>
        </w:rPr>
        <w:t>Birimlerin başında bulunan en üst amirlerini (Milli Emlak Dairesi Başkanı, Muhakemat Müdürü, Yetkili Hazine Avukatı, Muhasebe Müdürü, Emlak- Milli Emlak Müdürü, Personel Müdürü),</w:t>
      </w:r>
    </w:p>
    <w:p w:rsidR="00F04119" w:rsidRPr="002B1B3D" w:rsidRDefault="00F04119" w:rsidP="00523DB7">
      <w:pPr>
        <w:numPr>
          <w:ilvl w:val="0"/>
          <w:numId w:val="2"/>
        </w:numPr>
        <w:tabs>
          <w:tab w:val="left" w:pos="1134"/>
        </w:tabs>
        <w:autoSpaceDE w:val="0"/>
        <w:autoSpaceDN w:val="0"/>
        <w:adjustRightInd w:val="0"/>
        <w:spacing w:before="120"/>
        <w:rPr>
          <w:rFonts w:ascii="Times New Roman" w:hAnsi="Times New Roman" w:cs="Times New Roman"/>
        </w:rPr>
      </w:pPr>
      <w:r w:rsidRPr="002B1B3D">
        <w:rPr>
          <w:rFonts w:ascii="Times New Roman" w:hAnsi="Times New Roman" w:cs="Times New Roman"/>
          <w:b/>
          <w:bCs/>
        </w:rPr>
        <w:t>Yöneticiler:</w:t>
      </w:r>
      <w:r w:rsidRPr="002B1B3D">
        <w:rPr>
          <w:rFonts w:ascii="Times New Roman" w:hAnsi="Times New Roman" w:cs="Times New Roman"/>
        </w:rPr>
        <w:t xml:space="preserve"> Defterdar, Defterdar Yardımcısı ve Birim Amirlerini,</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rPr>
        <w:t>Merkez Birimleri:</w:t>
      </w:r>
      <w:r w:rsidRPr="002B1B3D">
        <w:rPr>
          <w:rFonts w:ascii="Times New Roman" w:hAnsi="Times New Roman" w:cs="Times New Roman"/>
        </w:rPr>
        <w:t xml:space="preserve"> Milli Emlak Müdürlüğü,  Muhakemat Müdürlüğü, Muhasebe Müdürlüğü ve Personel Müdürlüğünü,</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rPr>
      </w:pPr>
      <w:r w:rsidRPr="002B1B3D">
        <w:rPr>
          <w:rStyle w:val="FontStyle24"/>
          <w:rFonts w:cs="Times New Roman"/>
          <w:bCs/>
          <w:color w:val="000000"/>
          <w:sz w:val="24"/>
        </w:rPr>
        <w:t xml:space="preserve">Muakkip:  </w:t>
      </w:r>
      <w:r w:rsidRPr="002B1B3D">
        <w:rPr>
          <w:rFonts w:ascii="Times New Roman" w:hAnsi="Times New Roman" w:cs="Times New Roman"/>
        </w:rPr>
        <w:t xml:space="preserve">Dava ve İcra Takip Memurunu, </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BİMER:</w:t>
      </w:r>
      <w:r w:rsidRPr="002B1B3D">
        <w:rPr>
          <w:rFonts w:ascii="Times New Roman" w:hAnsi="Times New Roman" w:cs="Times New Roman"/>
          <w:color w:val="000000"/>
        </w:rPr>
        <w:t xml:space="preserve"> Başbakanlık İletişim Merkezini,</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lastRenderedPageBreak/>
        <w:t>HBS:</w:t>
      </w:r>
      <w:r w:rsidRPr="002B1B3D">
        <w:rPr>
          <w:rFonts w:ascii="Times New Roman" w:hAnsi="Times New Roman" w:cs="Times New Roman"/>
          <w:color w:val="000000"/>
        </w:rPr>
        <w:t xml:space="preserve"> Hukuk Bilişim Sistemini,</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METOP:</w:t>
      </w:r>
      <w:r w:rsidRPr="002B1B3D">
        <w:rPr>
          <w:rFonts w:ascii="Times New Roman" w:hAnsi="Times New Roman" w:cs="Times New Roman"/>
          <w:color w:val="000000"/>
        </w:rPr>
        <w:t xml:space="preserve"> Merkez Erişimli Taşra Otomasyon Programını,</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Say2000i:</w:t>
      </w:r>
      <w:r w:rsidRPr="002B1B3D">
        <w:rPr>
          <w:rFonts w:ascii="Times New Roman" w:hAnsi="Times New Roman" w:cs="Times New Roman"/>
          <w:color w:val="000000"/>
        </w:rPr>
        <w:t xml:space="preserve"> Saymanlık Otomasyon Sistemini,</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KBS:</w:t>
      </w:r>
      <w:r w:rsidRPr="002B1B3D">
        <w:rPr>
          <w:rFonts w:ascii="Times New Roman" w:hAnsi="Times New Roman" w:cs="Times New Roman"/>
          <w:color w:val="000000"/>
        </w:rPr>
        <w:t xml:space="preserve"> Kamu Harcama ve Muhasebe Bilişim Sistemini, </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KEÖS:</w:t>
      </w:r>
      <w:r w:rsidRPr="002B1B3D">
        <w:rPr>
          <w:rFonts w:ascii="Times New Roman" w:hAnsi="Times New Roman" w:cs="Times New Roman"/>
          <w:color w:val="000000"/>
        </w:rPr>
        <w:t xml:space="preserve"> Kamu Elektronik Ödeme Sistemini,</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HYS:</w:t>
      </w:r>
      <w:r w:rsidRPr="002B1B3D">
        <w:rPr>
          <w:rFonts w:ascii="Times New Roman" w:hAnsi="Times New Roman" w:cs="Times New Roman"/>
          <w:color w:val="000000"/>
        </w:rPr>
        <w:t xml:space="preserve"> Harcama Yönetim Sistemini,</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MEOP:</w:t>
      </w:r>
      <w:r w:rsidRPr="002B1B3D">
        <w:rPr>
          <w:rFonts w:ascii="Times New Roman" w:hAnsi="Times New Roman" w:cs="Times New Roman"/>
          <w:color w:val="000000"/>
        </w:rPr>
        <w:t xml:space="preserve"> Milli Emlak Otomasyon Pro</w:t>
      </w:r>
      <w:r>
        <w:rPr>
          <w:rFonts w:ascii="Times New Roman" w:hAnsi="Times New Roman" w:cs="Times New Roman"/>
          <w:color w:val="000000"/>
        </w:rPr>
        <w:t>jesini</w:t>
      </w:r>
      <w:r w:rsidRPr="002B1B3D">
        <w:rPr>
          <w:rFonts w:ascii="Times New Roman" w:hAnsi="Times New Roman" w:cs="Times New Roman"/>
          <w:color w:val="000000"/>
        </w:rPr>
        <w:t>,</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PEROP:</w:t>
      </w:r>
      <w:r w:rsidRPr="002B1B3D">
        <w:rPr>
          <w:rFonts w:ascii="Times New Roman" w:hAnsi="Times New Roman" w:cs="Times New Roman"/>
          <w:color w:val="000000"/>
        </w:rPr>
        <w:t xml:space="preserve"> Personel Otomasyon Programını,</w:t>
      </w:r>
    </w:p>
    <w:p w:rsidR="00F04119" w:rsidRPr="002B1B3D" w:rsidRDefault="00601FDF"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hyperlink r:id="rId8" w:history="1">
        <w:r w:rsidR="00F04119" w:rsidRPr="002B1B3D">
          <w:rPr>
            <w:rFonts w:ascii="Times New Roman" w:hAnsi="Times New Roman" w:cs="Times New Roman"/>
            <w:b/>
            <w:bCs/>
            <w:color w:val="000000"/>
            <w:lang w:eastAsia="en-US"/>
          </w:rPr>
          <w:t>EKAP:</w:t>
        </w:r>
        <w:r w:rsidR="00F04119" w:rsidRPr="002B1B3D">
          <w:rPr>
            <w:rFonts w:ascii="Times New Roman" w:hAnsi="Times New Roman" w:cs="Times New Roman"/>
            <w:color w:val="000000"/>
            <w:lang w:eastAsia="en-US"/>
          </w:rPr>
          <w:t xml:space="preserve"> Elektronik Kamu Alımları Platformunu,</w:t>
        </w:r>
      </w:hyperlink>
    </w:p>
    <w:p w:rsidR="00F04119" w:rsidRDefault="00F04119" w:rsidP="000A4E74">
      <w:pPr>
        <w:numPr>
          <w:ilvl w:val="0"/>
          <w:numId w:val="2"/>
        </w:numPr>
        <w:tabs>
          <w:tab w:val="left" w:pos="1134"/>
        </w:tabs>
        <w:autoSpaceDE w:val="0"/>
        <w:autoSpaceDN w:val="0"/>
        <w:adjustRightInd w:val="0"/>
        <w:spacing w:before="120"/>
        <w:rPr>
          <w:rFonts w:ascii="Times New Roman" w:hAnsi="Times New Roman" w:cs="Times New Roman"/>
          <w:b/>
          <w:bCs/>
          <w:color w:val="000000"/>
          <w:lang w:eastAsia="en-US"/>
        </w:rPr>
      </w:pPr>
      <w:r w:rsidRPr="002B1B3D">
        <w:rPr>
          <w:rFonts w:ascii="Times New Roman" w:hAnsi="Times New Roman" w:cs="Times New Roman"/>
          <w:b/>
          <w:bCs/>
          <w:color w:val="000000"/>
          <w:lang w:eastAsia="en-US"/>
        </w:rPr>
        <w:t xml:space="preserve">SGB.net: </w:t>
      </w:r>
      <w:r w:rsidRPr="002B1B3D">
        <w:rPr>
          <w:rFonts w:ascii="Times New Roman" w:hAnsi="Times New Roman" w:cs="Times New Roman"/>
          <w:color w:val="000000"/>
          <w:lang w:eastAsia="en-US"/>
        </w:rPr>
        <w:t>Strateji Geliştirme Başkanlığı Otomasyon Programı,</w:t>
      </w:r>
      <w:r w:rsidRPr="002B1B3D">
        <w:rPr>
          <w:rFonts w:ascii="Times New Roman" w:hAnsi="Times New Roman" w:cs="Times New Roman"/>
          <w:b/>
          <w:bCs/>
          <w:color w:val="000000"/>
          <w:lang w:eastAsia="en-US"/>
        </w:rPr>
        <w:t xml:space="preserve"> </w:t>
      </w:r>
    </w:p>
    <w:p w:rsidR="00FE1F69" w:rsidRPr="002B1B3D" w:rsidRDefault="00FE1F69" w:rsidP="000A4E74">
      <w:pPr>
        <w:numPr>
          <w:ilvl w:val="0"/>
          <w:numId w:val="2"/>
        </w:numPr>
        <w:tabs>
          <w:tab w:val="left" w:pos="1134"/>
        </w:tabs>
        <w:autoSpaceDE w:val="0"/>
        <w:autoSpaceDN w:val="0"/>
        <w:adjustRightInd w:val="0"/>
        <w:spacing w:before="120"/>
        <w:rPr>
          <w:rFonts w:ascii="Times New Roman" w:hAnsi="Times New Roman" w:cs="Times New Roman"/>
          <w:b/>
          <w:bCs/>
          <w:color w:val="000000"/>
          <w:lang w:eastAsia="en-US"/>
        </w:rPr>
      </w:pPr>
      <w:r>
        <w:rPr>
          <w:rFonts w:ascii="Times New Roman" w:hAnsi="Times New Roman" w:cs="Times New Roman"/>
          <w:b/>
          <w:bCs/>
          <w:color w:val="000000"/>
          <w:lang w:eastAsia="en-US"/>
        </w:rPr>
        <w:t>EBYS: Elektronik Belge Yönetim Sistemi, (.../12/2014 Revize)</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rPr>
        <w:t>Yön</w:t>
      </w:r>
      <w:r w:rsidRPr="002B1B3D">
        <w:rPr>
          <w:rFonts w:ascii="Times New Roman" w:hAnsi="Times New Roman" w:cs="Times New Roman"/>
          <w:b/>
          <w:bCs/>
          <w:spacing w:val="2"/>
        </w:rPr>
        <w:t>er</w:t>
      </w:r>
      <w:r w:rsidRPr="002B1B3D">
        <w:rPr>
          <w:rFonts w:ascii="Times New Roman" w:hAnsi="Times New Roman" w:cs="Times New Roman"/>
          <w:b/>
          <w:bCs/>
          <w:spacing w:val="-2"/>
        </w:rPr>
        <w:t>g</w:t>
      </w:r>
      <w:r w:rsidRPr="002B1B3D">
        <w:rPr>
          <w:rFonts w:ascii="Times New Roman" w:hAnsi="Times New Roman" w:cs="Times New Roman"/>
          <w:b/>
          <w:bCs/>
          <w:spacing w:val="-1"/>
        </w:rPr>
        <w:t>e</w:t>
      </w:r>
      <w:r w:rsidRPr="002B1B3D">
        <w:rPr>
          <w:rFonts w:ascii="Times New Roman" w:hAnsi="Times New Roman" w:cs="Times New Roman"/>
          <w:b/>
          <w:bCs/>
        </w:rPr>
        <w:t>:</w:t>
      </w:r>
      <w:r w:rsidRPr="002B1B3D">
        <w:rPr>
          <w:rFonts w:ascii="Times New Roman" w:hAnsi="Times New Roman" w:cs="Times New Roman"/>
          <w:spacing w:val="-6"/>
        </w:rPr>
        <w:t xml:space="preserve"> </w:t>
      </w:r>
      <w:r w:rsidRPr="002B1B3D">
        <w:rPr>
          <w:rFonts w:ascii="Times New Roman" w:hAnsi="Times New Roman" w:cs="Times New Roman"/>
          <w:spacing w:val="-2"/>
        </w:rPr>
        <w:t>B</w:t>
      </w:r>
      <w:r w:rsidRPr="002B1B3D">
        <w:rPr>
          <w:rFonts w:ascii="Times New Roman" w:hAnsi="Times New Roman" w:cs="Times New Roman"/>
        </w:rPr>
        <w:t>u</w:t>
      </w:r>
      <w:r w:rsidRPr="002B1B3D">
        <w:rPr>
          <w:rFonts w:ascii="Times New Roman" w:hAnsi="Times New Roman" w:cs="Times New Roman"/>
          <w:spacing w:val="1"/>
        </w:rPr>
        <w:t xml:space="preserve"> </w:t>
      </w:r>
      <w:r w:rsidRPr="002B1B3D">
        <w:rPr>
          <w:rFonts w:ascii="Times New Roman" w:hAnsi="Times New Roman" w:cs="Times New Roman"/>
        </w:rPr>
        <w:t>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r w:rsidRPr="002B1B3D">
        <w:rPr>
          <w:rFonts w:ascii="Times New Roman" w:hAnsi="Times New Roman" w:cs="Times New Roman"/>
        </w:rPr>
        <w:t xml:space="preserve">, </w:t>
      </w:r>
    </w:p>
    <w:p w:rsidR="00F04119" w:rsidRPr="002B1B3D" w:rsidRDefault="00F04119" w:rsidP="000A4E74">
      <w:pPr>
        <w:spacing w:before="120"/>
        <w:ind w:firstLine="708"/>
        <w:rPr>
          <w:rFonts w:ascii="Times New Roman" w:hAnsi="Times New Roman" w:cs="Times New Roman"/>
          <w:color w:val="000000"/>
        </w:rPr>
      </w:pPr>
      <w:r w:rsidRPr="002B1B3D">
        <w:rPr>
          <w:rFonts w:ascii="Times New Roman" w:hAnsi="Times New Roman" w:cs="Times New Roman"/>
          <w:color w:val="000000"/>
        </w:rPr>
        <w:t>ifade eder.</w:t>
      </w:r>
    </w:p>
    <w:p w:rsidR="00F04119" w:rsidRPr="002B1B3D" w:rsidRDefault="00F04119" w:rsidP="000A4E74">
      <w:pPr>
        <w:tabs>
          <w:tab w:val="left" w:pos="1134"/>
        </w:tabs>
        <w:autoSpaceDE w:val="0"/>
        <w:autoSpaceDN w:val="0"/>
        <w:adjustRightInd w:val="0"/>
        <w:spacing w:before="120"/>
        <w:ind w:left="1134" w:hanging="425"/>
        <w:rPr>
          <w:rFonts w:ascii="Times New Roman" w:hAnsi="Times New Roman" w:cs="Times New Roman"/>
          <w:color w:val="000000"/>
        </w:rPr>
      </w:pPr>
    </w:p>
    <w:p w:rsidR="00F04119" w:rsidRPr="002B1B3D" w:rsidRDefault="00F04119" w:rsidP="000A4E74">
      <w:pPr>
        <w:pStyle w:val="ListeParagraf"/>
        <w:widowControl w:val="0"/>
        <w:autoSpaceDE w:val="0"/>
        <w:autoSpaceDN w:val="0"/>
        <w:adjustRightInd w:val="0"/>
        <w:spacing w:before="120" w:after="120" w:line="240" w:lineRule="auto"/>
        <w:ind w:left="1134" w:right="1496"/>
        <w:jc w:val="both"/>
        <w:rPr>
          <w:rFonts w:ascii="Times New Roman" w:hAnsi="Times New Roman" w:cs="Times New Roman"/>
          <w:b/>
          <w:bCs/>
          <w:spacing w:val="-2"/>
          <w:sz w:val="24"/>
          <w:szCs w:val="24"/>
          <w:lang w:eastAsia="tr-TR"/>
        </w:rPr>
      </w:pPr>
      <w:r w:rsidRPr="002B1B3D">
        <w:rPr>
          <w:rFonts w:ascii="Times New Roman" w:hAnsi="Times New Roman" w:cs="Times New Roman"/>
          <w:b/>
          <w:bCs/>
          <w:spacing w:val="-2"/>
          <w:sz w:val="24"/>
          <w:szCs w:val="24"/>
        </w:rPr>
        <w:t xml:space="preserve">   </w:t>
      </w:r>
    </w:p>
    <w:p w:rsidR="00F04119" w:rsidRPr="002B1B3D" w:rsidRDefault="00F04119"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br w:type="page"/>
      </w:r>
      <w:r w:rsidRPr="002B1B3D">
        <w:rPr>
          <w:rFonts w:ascii="Times New Roman" w:hAnsi="Times New Roman" w:cs="Times New Roman"/>
          <w:b/>
          <w:bCs/>
          <w:color w:val="000000"/>
        </w:rPr>
        <w:lastRenderedPageBreak/>
        <w:t>İKİNCİ BÖLÜM</w:t>
      </w:r>
    </w:p>
    <w:p w:rsidR="00F04119" w:rsidRPr="002B1B3D" w:rsidRDefault="00F04119" w:rsidP="00DC39C2">
      <w:pPr>
        <w:widowControl w:val="0"/>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Defterdarlık Birimleri, Fonksiyonel Teşkilat Şeması</w:t>
      </w:r>
      <w:r w:rsidRPr="002B1B3D">
        <w:rPr>
          <w:rFonts w:ascii="Times New Roman" w:hAnsi="Times New Roman" w:cs="Times New Roman"/>
          <w:b/>
          <w:bCs/>
        </w:rPr>
        <w:t xml:space="preserve"> ve</w:t>
      </w:r>
    </w:p>
    <w:p w:rsidR="00F04119" w:rsidRPr="002B1B3D" w:rsidRDefault="00F04119" w:rsidP="00DC39C2">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F04119" w:rsidRPr="002B1B3D" w:rsidRDefault="00F04119" w:rsidP="000A4E74">
      <w:pPr>
        <w:widowControl w:val="0"/>
        <w:autoSpaceDE w:val="0"/>
        <w:autoSpaceDN w:val="0"/>
        <w:adjustRightInd w:val="0"/>
        <w:spacing w:before="120"/>
        <w:ind w:firstLine="0"/>
        <w:rPr>
          <w:rFonts w:ascii="Times New Roman" w:hAnsi="Times New Roman" w:cs="Times New Roman"/>
          <w:b/>
          <w:bCs/>
          <w:color w:val="000000"/>
        </w:rPr>
      </w:pPr>
    </w:p>
    <w:p w:rsidR="00F04119" w:rsidRPr="002B1B3D" w:rsidRDefault="00F04119"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Defterdarlık Birimleri</w:t>
      </w:r>
    </w:p>
    <w:p w:rsidR="00F04119" w:rsidRPr="002B1B3D" w:rsidRDefault="00F04119"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Madde 6- (1) Defterdarlıkta Hizmet Veren Birimler</w:t>
      </w:r>
      <w:r w:rsidRPr="002B1B3D">
        <w:rPr>
          <w:rFonts w:ascii="Times New Roman" w:hAnsi="Times New Roman" w:cs="Times New Roman"/>
          <w:b/>
          <w:bCs/>
          <w:color w:val="000000"/>
        </w:rPr>
        <w:tab/>
      </w:r>
      <w:r w:rsidRPr="002B1B3D">
        <w:rPr>
          <w:rFonts w:ascii="Times New Roman" w:hAnsi="Times New Roman" w:cs="Times New Roman"/>
          <w:b/>
          <w:bCs/>
          <w:color w:val="000000"/>
        </w:rPr>
        <w:tab/>
      </w:r>
      <w:r w:rsidRPr="002B1B3D">
        <w:rPr>
          <w:rFonts w:ascii="Times New Roman" w:hAnsi="Times New Roman" w:cs="Times New Roman"/>
          <w:b/>
          <w:bCs/>
          <w:color w:val="000000"/>
        </w:rPr>
        <w:tab/>
      </w:r>
      <w:r w:rsidRPr="002B1B3D">
        <w:rPr>
          <w:rFonts w:ascii="Times New Roman" w:hAnsi="Times New Roman" w:cs="Times New Roman"/>
          <w:b/>
          <w:bCs/>
          <w:color w:val="000000"/>
        </w:rPr>
        <w:tab/>
      </w:r>
    </w:p>
    <w:p w:rsidR="00F04119" w:rsidRPr="002B1B3D" w:rsidRDefault="00F04119" w:rsidP="000A4E74">
      <w:pPr>
        <w:pStyle w:val="AralkYok"/>
        <w:numPr>
          <w:ilvl w:val="0"/>
          <w:numId w:val="3"/>
        </w:numPr>
        <w:tabs>
          <w:tab w:val="left" w:pos="709"/>
          <w:tab w:val="left" w:pos="1134"/>
        </w:tabs>
        <w:spacing w:before="120" w:after="120"/>
        <w:ind w:left="0" w:firstLine="709"/>
        <w:jc w:val="both"/>
        <w:rPr>
          <w:rFonts w:ascii="Times New Roman" w:hAnsi="Times New Roman" w:cs="Times New Roman"/>
          <w:sz w:val="24"/>
          <w:szCs w:val="24"/>
        </w:rPr>
      </w:pPr>
      <w:r w:rsidRPr="002B1B3D">
        <w:rPr>
          <w:rFonts w:ascii="Times New Roman" w:hAnsi="Times New Roman" w:cs="Times New Roman"/>
          <w:sz w:val="24"/>
          <w:szCs w:val="24"/>
        </w:rPr>
        <w:t>Muhakemat Müdürlüğü/Hazine Avukatlığı</w:t>
      </w:r>
    </w:p>
    <w:p w:rsidR="00F04119" w:rsidRPr="002B1B3D" w:rsidRDefault="00F04119" w:rsidP="000A4E74">
      <w:pPr>
        <w:pStyle w:val="AralkYok"/>
        <w:numPr>
          <w:ilvl w:val="0"/>
          <w:numId w:val="3"/>
        </w:numPr>
        <w:tabs>
          <w:tab w:val="left" w:pos="709"/>
          <w:tab w:val="left" w:pos="1134"/>
        </w:tabs>
        <w:spacing w:before="120" w:after="120"/>
        <w:ind w:left="0" w:firstLine="709"/>
        <w:jc w:val="both"/>
        <w:rPr>
          <w:rFonts w:ascii="Times New Roman" w:hAnsi="Times New Roman" w:cs="Times New Roman"/>
          <w:sz w:val="24"/>
          <w:szCs w:val="24"/>
        </w:rPr>
      </w:pPr>
      <w:r w:rsidRPr="002B1B3D">
        <w:rPr>
          <w:rFonts w:ascii="Times New Roman" w:hAnsi="Times New Roman" w:cs="Times New Roman"/>
          <w:sz w:val="24"/>
          <w:szCs w:val="24"/>
        </w:rPr>
        <w:t>Muhasebe Müdürlüğü</w:t>
      </w:r>
    </w:p>
    <w:p w:rsidR="00F04119" w:rsidRPr="002B1B3D" w:rsidRDefault="00F04119" w:rsidP="000A4E74">
      <w:pPr>
        <w:pStyle w:val="AralkYok"/>
        <w:numPr>
          <w:ilvl w:val="0"/>
          <w:numId w:val="3"/>
        </w:numPr>
        <w:tabs>
          <w:tab w:val="left" w:pos="709"/>
          <w:tab w:val="left" w:pos="1134"/>
        </w:tabs>
        <w:spacing w:before="120" w:after="120"/>
        <w:ind w:left="0" w:firstLine="709"/>
        <w:jc w:val="both"/>
        <w:rPr>
          <w:rFonts w:ascii="Times New Roman" w:hAnsi="Times New Roman" w:cs="Times New Roman"/>
          <w:sz w:val="24"/>
          <w:szCs w:val="24"/>
        </w:rPr>
      </w:pPr>
      <w:r w:rsidRPr="002B1B3D">
        <w:rPr>
          <w:rFonts w:ascii="Times New Roman" w:hAnsi="Times New Roman" w:cs="Times New Roman"/>
          <w:sz w:val="24"/>
          <w:szCs w:val="24"/>
        </w:rPr>
        <w:t>Milli Emlak Müdürlüğü</w:t>
      </w:r>
    </w:p>
    <w:p w:rsidR="00F04119" w:rsidRPr="002B1B3D" w:rsidRDefault="00F04119" w:rsidP="000A4E74">
      <w:pPr>
        <w:pStyle w:val="AralkYok"/>
        <w:numPr>
          <w:ilvl w:val="0"/>
          <w:numId w:val="3"/>
        </w:numPr>
        <w:tabs>
          <w:tab w:val="left" w:pos="709"/>
          <w:tab w:val="left" w:pos="1134"/>
        </w:tabs>
        <w:spacing w:before="120" w:after="120"/>
        <w:ind w:left="0" w:firstLine="709"/>
        <w:jc w:val="both"/>
        <w:rPr>
          <w:rFonts w:ascii="Times New Roman" w:hAnsi="Times New Roman" w:cs="Times New Roman"/>
          <w:sz w:val="24"/>
          <w:szCs w:val="24"/>
        </w:rPr>
      </w:pPr>
      <w:r w:rsidRPr="002B1B3D">
        <w:rPr>
          <w:rFonts w:ascii="Times New Roman" w:hAnsi="Times New Roman" w:cs="Times New Roman"/>
          <w:sz w:val="24"/>
          <w:szCs w:val="24"/>
        </w:rPr>
        <w:t>Personel Müdürlüğü</w:t>
      </w:r>
    </w:p>
    <w:p w:rsidR="00F04119" w:rsidRDefault="00D60DF8" w:rsidP="000A4E74">
      <w:pPr>
        <w:pStyle w:val="AralkYok"/>
        <w:numPr>
          <w:ilvl w:val="0"/>
          <w:numId w:val="3"/>
        </w:numPr>
        <w:tabs>
          <w:tab w:val="left" w:pos="709"/>
          <w:tab w:val="left" w:pos="1134"/>
        </w:tabs>
        <w:spacing w:before="120" w:after="120"/>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Kastamonu </w:t>
      </w:r>
      <w:r w:rsidR="00F04119" w:rsidRPr="0061151A">
        <w:rPr>
          <w:rFonts w:ascii="Times New Roman" w:hAnsi="Times New Roman" w:cs="Times New Roman"/>
          <w:b/>
          <w:sz w:val="24"/>
          <w:szCs w:val="24"/>
        </w:rPr>
        <w:t>Kurumlar Döner Sermaye Saymanlık Müdürlüğü</w:t>
      </w:r>
      <w:r w:rsidR="0061151A">
        <w:rPr>
          <w:rFonts w:ascii="Times New Roman" w:hAnsi="Times New Roman" w:cs="Times New Roman"/>
          <w:b/>
          <w:sz w:val="24"/>
          <w:szCs w:val="24"/>
        </w:rPr>
        <w:t xml:space="preserve"> (.../12/2014 </w:t>
      </w:r>
      <w:r>
        <w:rPr>
          <w:rFonts w:ascii="Times New Roman" w:hAnsi="Times New Roman" w:cs="Times New Roman"/>
          <w:b/>
          <w:sz w:val="24"/>
          <w:szCs w:val="24"/>
        </w:rPr>
        <w:t xml:space="preserve">                </w:t>
      </w:r>
      <w:r w:rsidR="0061151A">
        <w:rPr>
          <w:rFonts w:ascii="Times New Roman" w:hAnsi="Times New Roman" w:cs="Times New Roman"/>
          <w:b/>
          <w:sz w:val="24"/>
          <w:szCs w:val="24"/>
        </w:rPr>
        <w:t>Revize)</w:t>
      </w:r>
    </w:p>
    <w:p w:rsidR="00035A6A" w:rsidRDefault="00035A6A" w:rsidP="000A4E74">
      <w:pPr>
        <w:spacing w:before="120"/>
        <w:ind w:firstLine="708"/>
        <w:rPr>
          <w:rFonts w:ascii="Times New Roman" w:hAnsi="Times New Roman" w:cs="Times New Roman"/>
          <w:b/>
          <w:bCs/>
          <w:color w:val="000000"/>
        </w:rPr>
      </w:pPr>
    </w:p>
    <w:p w:rsidR="00F04119" w:rsidRPr="002B1B3D" w:rsidRDefault="00F04119" w:rsidP="000A4E74">
      <w:pPr>
        <w:spacing w:before="120"/>
        <w:ind w:firstLine="708"/>
        <w:rPr>
          <w:rFonts w:ascii="Times New Roman" w:hAnsi="Times New Roman" w:cs="Times New Roman"/>
          <w:b/>
          <w:bCs/>
          <w:color w:val="000000"/>
        </w:rPr>
      </w:pPr>
      <w:r w:rsidRPr="002B1B3D">
        <w:rPr>
          <w:rFonts w:ascii="Times New Roman" w:hAnsi="Times New Roman" w:cs="Times New Roman"/>
          <w:b/>
          <w:bCs/>
          <w:color w:val="000000"/>
        </w:rPr>
        <w:t>Fonksiyonel Teşkilat Şemaları</w:t>
      </w:r>
      <w:r w:rsidRPr="002B1B3D">
        <w:rPr>
          <w:rFonts w:ascii="Times New Roman" w:hAnsi="Times New Roman" w:cs="Times New Roman"/>
          <w:b/>
          <w:bCs/>
        </w:rPr>
        <w:t xml:space="preserve"> ve Görev Dağılımı Çizelgeleri</w:t>
      </w:r>
      <w:r>
        <w:rPr>
          <w:rFonts w:ascii="Times New Roman" w:hAnsi="Times New Roman" w:cs="Times New Roman"/>
          <w:b/>
          <w:bCs/>
        </w:rPr>
        <w:t xml:space="preserve"> </w:t>
      </w:r>
      <w:r w:rsidRPr="00BC2B9F">
        <w:rPr>
          <w:rFonts w:ascii="Times New Roman" w:hAnsi="Times New Roman" w:cs="Times New Roman"/>
          <w:i/>
          <w:iCs/>
        </w:rPr>
        <w:t>(KOS 2.4.2)</w:t>
      </w:r>
    </w:p>
    <w:p w:rsidR="00F04119" w:rsidRPr="002B1B3D" w:rsidRDefault="00F04119" w:rsidP="000A4E74">
      <w:pPr>
        <w:spacing w:before="120"/>
        <w:ind w:firstLine="708"/>
        <w:rPr>
          <w:rFonts w:ascii="Times New Roman" w:hAnsi="Times New Roman" w:cs="Times New Roman"/>
        </w:rPr>
      </w:pPr>
      <w:r w:rsidRPr="002B1B3D">
        <w:rPr>
          <w:rFonts w:ascii="Times New Roman" w:hAnsi="Times New Roman" w:cs="Times New Roman"/>
          <w:b/>
          <w:bCs/>
          <w:color w:val="000000"/>
        </w:rPr>
        <w:t>Madde 7- (1) Fonksiyonel Teşkilat Şemaları</w:t>
      </w:r>
    </w:p>
    <w:p w:rsidR="00F04119" w:rsidRPr="002B1B3D" w:rsidRDefault="00F04119" w:rsidP="006A6CDD">
      <w:pPr>
        <w:pStyle w:val="AralkYok"/>
        <w:numPr>
          <w:ilvl w:val="0"/>
          <w:numId w:val="13"/>
        </w:numPr>
        <w:tabs>
          <w:tab w:val="left" w:pos="709"/>
          <w:tab w:val="left" w:pos="1134"/>
        </w:tabs>
        <w:spacing w:before="120" w:after="120"/>
        <w:ind w:left="0" w:firstLine="709"/>
        <w:jc w:val="both"/>
        <w:rPr>
          <w:rFonts w:ascii="Times New Roman" w:hAnsi="Times New Roman" w:cs="Times New Roman"/>
          <w:sz w:val="24"/>
          <w:szCs w:val="24"/>
        </w:rPr>
      </w:pPr>
      <w:r w:rsidRPr="002B1B3D">
        <w:rPr>
          <w:rFonts w:ascii="Times New Roman" w:hAnsi="Times New Roman" w:cs="Times New Roman"/>
          <w:sz w:val="24"/>
          <w:szCs w:val="24"/>
        </w:rPr>
        <w:t xml:space="preserve">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 2, 3, 4, </w:t>
      </w:r>
      <w:r w:rsidR="00D25B3B">
        <w:rPr>
          <w:rFonts w:ascii="Times New Roman" w:hAnsi="Times New Roman" w:cs="Times New Roman"/>
          <w:sz w:val="24"/>
          <w:szCs w:val="24"/>
        </w:rPr>
        <w:t>5, 6</w:t>
      </w:r>
      <w:r w:rsidRPr="002B1B3D">
        <w:rPr>
          <w:rFonts w:ascii="Times New Roman" w:hAnsi="Times New Roman" w:cs="Times New Roman"/>
          <w:sz w:val="24"/>
          <w:szCs w:val="24"/>
        </w:rPr>
        <w:t>).</w:t>
      </w:r>
    </w:p>
    <w:p w:rsidR="00F04119" w:rsidRPr="002B1B3D" w:rsidRDefault="00F04119" w:rsidP="006A6CDD">
      <w:pPr>
        <w:pStyle w:val="AralkYok"/>
        <w:numPr>
          <w:ilvl w:val="0"/>
          <w:numId w:val="13"/>
        </w:numPr>
        <w:tabs>
          <w:tab w:val="left" w:pos="709"/>
          <w:tab w:val="left" w:pos="1134"/>
        </w:tabs>
        <w:spacing w:before="120" w:after="120"/>
        <w:ind w:left="0" w:firstLine="709"/>
        <w:jc w:val="both"/>
        <w:rPr>
          <w:rFonts w:ascii="Times New Roman" w:hAnsi="Times New Roman" w:cs="Times New Roman"/>
          <w:sz w:val="24"/>
          <w:szCs w:val="24"/>
        </w:rPr>
      </w:pPr>
      <w:r w:rsidRPr="002B1B3D">
        <w:rPr>
          <w:rFonts w:ascii="Times New Roman" w:hAnsi="Times New Roman" w:cs="Times New Roman"/>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F04119" w:rsidRPr="002B1B3D" w:rsidRDefault="00F04119" w:rsidP="000A4E74">
      <w:pPr>
        <w:pStyle w:val="AralkYok"/>
        <w:tabs>
          <w:tab w:val="left" w:pos="709"/>
          <w:tab w:val="left" w:pos="1134"/>
        </w:tabs>
        <w:spacing w:before="120" w:after="120"/>
        <w:ind w:left="709"/>
        <w:jc w:val="both"/>
        <w:rPr>
          <w:rFonts w:ascii="Times New Roman" w:hAnsi="Times New Roman" w:cs="Times New Roman"/>
          <w:b/>
          <w:bCs/>
          <w:sz w:val="24"/>
          <w:szCs w:val="24"/>
        </w:rPr>
      </w:pPr>
      <w:r w:rsidRPr="002B1B3D">
        <w:rPr>
          <w:rFonts w:ascii="Times New Roman" w:hAnsi="Times New Roman" w:cs="Times New Roman"/>
          <w:b/>
          <w:bCs/>
          <w:sz w:val="24"/>
          <w:szCs w:val="24"/>
        </w:rPr>
        <w:t>(2) Görev Dağılımı Çizelgeleri</w:t>
      </w:r>
    </w:p>
    <w:p w:rsidR="00F04119" w:rsidRPr="002B1B3D" w:rsidRDefault="00F04119" w:rsidP="006A6CDD">
      <w:pPr>
        <w:pStyle w:val="ListeParagraf"/>
        <w:numPr>
          <w:ilvl w:val="0"/>
          <w:numId w:val="38"/>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 xml:space="preserve">Görevler ve bu görevleri yürüten asli personel ile geçici veya sürekli olarak görevden ayrılma nedenleriyle görevi devralacak personel bilgilerini ihtiva eden Görev Dağılımı Çizelgeleri Yönerge ekinde yer almaktadır (Ek-B/1, 2, 3, 4, </w:t>
      </w:r>
      <w:r w:rsidR="00D25B3B">
        <w:rPr>
          <w:rFonts w:ascii="Times New Roman" w:hAnsi="Times New Roman" w:cs="Times New Roman"/>
          <w:sz w:val="24"/>
          <w:szCs w:val="24"/>
        </w:rPr>
        <w:t>5, 6</w:t>
      </w:r>
      <w:r w:rsidRPr="002B1B3D">
        <w:rPr>
          <w:rFonts w:ascii="Times New Roman" w:hAnsi="Times New Roman" w:cs="Times New Roman"/>
          <w:sz w:val="24"/>
          <w:szCs w:val="24"/>
        </w:rPr>
        <w:t xml:space="preserve">). </w:t>
      </w:r>
    </w:p>
    <w:p w:rsidR="00F04119" w:rsidRPr="002B1B3D" w:rsidRDefault="00F04119" w:rsidP="006A6CDD">
      <w:pPr>
        <w:pStyle w:val="ListeParagraf"/>
        <w:numPr>
          <w:ilvl w:val="0"/>
          <w:numId w:val="38"/>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F04119" w:rsidRPr="002B1B3D" w:rsidRDefault="00F04119" w:rsidP="000A4E74">
      <w:pPr>
        <w:tabs>
          <w:tab w:val="left" w:pos="1134"/>
        </w:tabs>
        <w:spacing w:before="120"/>
        <w:rPr>
          <w:rFonts w:ascii="Times New Roman" w:hAnsi="Times New Roman" w:cs="Times New Roman"/>
          <w:i/>
          <w:iCs/>
        </w:rPr>
      </w:pPr>
    </w:p>
    <w:p w:rsidR="00F04119" w:rsidRPr="002B1B3D" w:rsidRDefault="00F04119" w:rsidP="000A4E74">
      <w:pPr>
        <w:pStyle w:val="NormalWeb"/>
        <w:spacing w:before="120" w:beforeAutospacing="0" w:after="120" w:afterAutospacing="0" w:line="240" w:lineRule="auto"/>
        <w:ind w:firstLine="708"/>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highlight w:val="yellow"/>
        </w:rPr>
        <w:t xml:space="preserve"> </w:t>
      </w:r>
    </w:p>
    <w:p w:rsidR="00F04119" w:rsidRPr="002B1B3D" w:rsidRDefault="00F04119" w:rsidP="000A4E74">
      <w:pPr>
        <w:spacing w:before="120"/>
        <w:ind w:firstLine="708"/>
        <w:rPr>
          <w:rFonts w:ascii="Times New Roman" w:hAnsi="Times New Roman" w:cs="Times New Roman"/>
          <w:i/>
          <w:iCs/>
        </w:rPr>
      </w:pPr>
    </w:p>
    <w:p w:rsidR="00F04119" w:rsidRPr="002B1B3D" w:rsidRDefault="00F04119" w:rsidP="000A4E74">
      <w:pPr>
        <w:spacing w:before="120"/>
        <w:ind w:firstLine="708"/>
        <w:rPr>
          <w:rFonts w:ascii="Times New Roman" w:hAnsi="Times New Roman" w:cs="Times New Roman"/>
        </w:rPr>
      </w:pPr>
    </w:p>
    <w:p w:rsidR="00F04119" w:rsidRPr="002B1B3D" w:rsidRDefault="00F04119" w:rsidP="00F24536">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br w:type="page"/>
      </w:r>
      <w:r w:rsidRPr="002B1B3D">
        <w:rPr>
          <w:rFonts w:ascii="Times New Roman" w:hAnsi="Times New Roman" w:cs="Times New Roman"/>
          <w:b/>
          <w:bCs/>
          <w:color w:val="000000"/>
        </w:rPr>
        <w:lastRenderedPageBreak/>
        <w:t>ÜÇÜNCÜ BÖLÜM</w:t>
      </w:r>
    </w:p>
    <w:p w:rsidR="00F04119" w:rsidRDefault="00F04119" w:rsidP="00BC2B9F">
      <w:pPr>
        <w:autoSpaceDE w:val="0"/>
        <w:autoSpaceDN w:val="0"/>
        <w:adjustRightInd w:val="0"/>
        <w:spacing w:before="120"/>
        <w:ind w:firstLine="0"/>
        <w:jc w:val="center"/>
        <w:rPr>
          <w:rFonts w:ascii="Times New Roman" w:hAnsi="Times New Roman" w:cs="Times New Roman"/>
          <w:i/>
          <w:iCs/>
          <w:color w:val="000000"/>
        </w:rPr>
      </w:pPr>
      <w:r w:rsidRPr="002B1B3D">
        <w:rPr>
          <w:rFonts w:ascii="Times New Roman" w:hAnsi="Times New Roman" w:cs="Times New Roman"/>
          <w:b/>
          <w:bCs/>
          <w:color w:val="000000"/>
        </w:rPr>
        <w:t>Defterdarlık Birimlerinin Görevleri</w:t>
      </w:r>
      <w:r>
        <w:rPr>
          <w:rFonts w:ascii="Times New Roman" w:hAnsi="Times New Roman" w:cs="Times New Roman"/>
          <w:b/>
          <w:bCs/>
          <w:color w:val="000000"/>
        </w:rPr>
        <w:t xml:space="preserve"> </w:t>
      </w:r>
      <w:r w:rsidRPr="00BC2B9F">
        <w:rPr>
          <w:rFonts w:ascii="Times New Roman" w:hAnsi="Times New Roman" w:cs="Times New Roman"/>
          <w:i/>
          <w:iCs/>
          <w:color w:val="000000"/>
        </w:rPr>
        <w:t>(KOS 2.2.5)</w:t>
      </w:r>
    </w:p>
    <w:p w:rsidR="00F04119" w:rsidRPr="00BC2B9F" w:rsidRDefault="00F04119" w:rsidP="00BC2B9F">
      <w:pPr>
        <w:autoSpaceDE w:val="0"/>
        <w:autoSpaceDN w:val="0"/>
        <w:adjustRightInd w:val="0"/>
        <w:spacing w:before="120"/>
        <w:ind w:firstLine="0"/>
        <w:jc w:val="center"/>
        <w:rPr>
          <w:rFonts w:ascii="Times New Roman" w:hAnsi="Times New Roman" w:cs="Times New Roman"/>
          <w:i/>
          <w:iCs/>
          <w:color w:val="000000"/>
        </w:rPr>
      </w:pPr>
    </w:p>
    <w:p w:rsidR="00F04119" w:rsidRPr="002B1B3D" w:rsidRDefault="00F04119" w:rsidP="000A4E74">
      <w:pPr>
        <w:spacing w:before="120"/>
        <w:ind w:right="20" w:firstLine="720"/>
        <w:rPr>
          <w:rStyle w:val="Heading2"/>
          <w:b/>
          <w:bCs/>
          <w:color w:val="000000"/>
          <w:shd w:val="clear" w:color="auto" w:fill="auto"/>
        </w:rPr>
      </w:pPr>
      <w:r w:rsidRPr="002B1B3D">
        <w:rPr>
          <w:rStyle w:val="Heading2"/>
          <w:b/>
          <w:bCs/>
          <w:color w:val="000000"/>
          <w:shd w:val="clear" w:color="auto" w:fill="auto"/>
        </w:rPr>
        <w:t>Muhakemat Müdürlüğü/Hazine Avukatlığı</w:t>
      </w:r>
    </w:p>
    <w:p w:rsidR="00F04119" w:rsidRPr="002B1B3D" w:rsidRDefault="00F04119" w:rsidP="000A4E74">
      <w:pPr>
        <w:pStyle w:val="Style4"/>
        <w:widowControl/>
        <w:spacing w:before="120" w:after="120" w:line="240" w:lineRule="auto"/>
        <w:rPr>
          <w:b/>
          <w:bCs/>
          <w:color w:val="000000"/>
        </w:rPr>
      </w:pPr>
      <w:r w:rsidRPr="002B1B3D">
        <w:rPr>
          <w:b/>
          <w:bCs/>
          <w:color w:val="000000"/>
        </w:rPr>
        <w:t>Madde 8</w:t>
      </w:r>
      <w:r w:rsidRPr="002B1B3D">
        <w:rPr>
          <w:color w:val="000000"/>
        </w:rPr>
        <w:t xml:space="preserve">- </w:t>
      </w:r>
      <w:r w:rsidRPr="002B1B3D">
        <w:rPr>
          <w:b/>
          <w:bCs/>
          <w:color w:val="000000"/>
        </w:rPr>
        <w:t>(1) Muhakemat Müdürlüğünün/Hazine Avukatlığının Görevleri</w:t>
      </w:r>
    </w:p>
    <w:p w:rsidR="00F04119" w:rsidRPr="002B1B3D" w:rsidRDefault="00F04119" w:rsidP="000A4E74">
      <w:pPr>
        <w:pStyle w:val="Style14"/>
        <w:widowControl/>
        <w:numPr>
          <w:ilvl w:val="0"/>
          <w:numId w:val="1"/>
        </w:numPr>
        <w:tabs>
          <w:tab w:val="left" w:pos="1134"/>
        </w:tabs>
        <w:spacing w:before="120" w:after="120" w:line="240" w:lineRule="auto"/>
        <w:ind w:left="0" w:firstLine="710"/>
        <w:rPr>
          <w:color w:val="000000"/>
          <w:lang w:eastAsia="en-US"/>
        </w:rPr>
      </w:pPr>
      <w:r w:rsidRPr="002B1B3D">
        <w:rPr>
          <w:color w:val="000000"/>
          <w:lang w:eastAsia="en-US"/>
        </w:rPr>
        <w:t>178 sayılı Maliye Bakanlığının Teşkilat ve Görevleri Hakkında Kanun Hükmünde Kararnamenin (KHK) Ek 24 üncü madde hükümlerine göre görevleri;</w:t>
      </w:r>
    </w:p>
    <w:p w:rsidR="00F04119" w:rsidRPr="002B1B3D" w:rsidRDefault="00F04119" w:rsidP="006A6CDD">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Bakanlığın ve talep halinde genel bütçe kapsamındaki kamu idareleri ve özel bütçeli idarelerin hukuk danışmanlığını ve muhakemat hizmetlerini yapmak,</w:t>
      </w:r>
    </w:p>
    <w:p w:rsidR="00F04119" w:rsidRPr="002B1B3D" w:rsidRDefault="00F04119" w:rsidP="006A6CDD">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Uyuşmazlıkların sulh yoluyla çözümüne ilişkin işlerde Defterdarlık veya talep halinde 659 sayılı KHK kapsamındaki diğer idarelerin taşra birimlerine mütalaa vermek,</w:t>
      </w:r>
    </w:p>
    <w:p w:rsidR="00F04119" w:rsidRPr="002B1B3D" w:rsidRDefault="00F04119" w:rsidP="006A6CDD">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Hazinenin mülkiyetindeki taşınmazlar ile Devletin hüküm ve tasarrufu altındaki taşınmazların ayn'ıyla ilgili her türlü davaları takip etmek ve icra işlemlerini yapmak,</w:t>
      </w:r>
    </w:p>
    <w:p w:rsidR="00F04119" w:rsidRPr="002B1B3D" w:rsidRDefault="00F04119" w:rsidP="006A6CDD">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F04119" w:rsidRPr="002B1B3D" w:rsidRDefault="00F04119" w:rsidP="006A6CDD">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Özel kanun hükümlerine göre Hazine alacağı sayılan alacaklara ilişkin davaları açmak, takip etmek ve alacakları tahsil etmek,</w:t>
      </w:r>
    </w:p>
    <w:p w:rsidR="00F04119" w:rsidRPr="002B1B3D" w:rsidRDefault="00F04119" w:rsidP="006A6CDD">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Mevzuatında başkaca bir takip mercii ve usulü öngörülmeyen alacaklar ile diğer kurumların taraf olamayacağı davaları açmak, takip etmek ve alacağı tahsil etmek,</w:t>
      </w:r>
    </w:p>
    <w:p w:rsidR="00F04119" w:rsidRPr="002B1B3D" w:rsidRDefault="00F04119" w:rsidP="006A6CDD">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Diğer kanunlarla verilen görevleri yapmaktır.</w:t>
      </w:r>
    </w:p>
    <w:p w:rsidR="00F04119" w:rsidRPr="002B1B3D" w:rsidRDefault="00F04119" w:rsidP="000A4E74">
      <w:pPr>
        <w:pStyle w:val="Style14"/>
        <w:widowControl/>
        <w:numPr>
          <w:ilvl w:val="0"/>
          <w:numId w:val="1"/>
        </w:numPr>
        <w:tabs>
          <w:tab w:val="left" w:pos="1134"/>
        </w:tabs>
        <w:spacing w:before="120" w:after="120" w:line="240" w:lineRule="auto"/>
        <w:ind w:left="0" w:firstLine="710"/>
        <w:rPr>
          <w:color w:val="000000"/>
          <w:lang w:eastAsia="en-US"/>
        </w:rPr>
      </w:pPr>
      <w:r w:rsidRPr="002B1B3D">
        <w:rPr>
          <w:color w:val="000000"/>
          <w:lang w:eastAsia="en-US"/>
        </w:rPr>
        <w:t>659 sayılı Genel Bütçe Kapsamındaki Kamu İdareleri ve Özel Bütçeli İdarelerde Hukuk Hizmetlerinin Yürütülmesine İlişkin KHK hükümlerine göre görev ve yetkiler;</w:t>
      </w:r>
    </w:p>
    <w:p w:rsidR="00F04119" w:rsidRPr="002B1B3D" w:rsidRDefault="00F04119" w:rsidP="006A6CDD">
      <w:pPr>
        <w:pStyle w:val="Style15"/>
        <w:widowControl/>
        <w:numPr>
          <w:ilvl w:val="0"/>
          <w:numId w:val="15"/>
        </w:numPr>
        <w:tabs>
          <w:tab w:val="left" w:pos="1560"/>
          <w:tab w:val="left" w:pos="1701"/>
        </w:tabs>
        <w:spacing w:before="120" w:after="120"/>
        <w:jc w:val="both"/>
        <w:rPr>
          <w:color w:val="000000"/>
          <w:lang w:eastAsia="en-US"/>
        </w:rPr>
      </w:pPr>
      <w:r w:rsidRPr="002B1B3D">
        <w:rPr>
          <w:color w:val="000000"/>
          <w:lang w:eastAsia="en-US"/>
        </w:rPr>
        <w:t>Muhakemat hizmeti kapsamında;</w:t>
      </w:r>
    </w:p>
    <w:p w:rsidR="00F04119" w:rsidRPr="002B1B3D" w:rsidRDefault="00F04119" w:rsidP="006A6CDD">
      <w:pPr>
        <w:pStyle w:val="Style15"/>
        <w:widowControl/>
        <w:numPr>
          <w:ilvl w:val="1"/>
          <w:numId w:val="39"/>
        </w:numPr>
        <w:tabs>
          <w:tab w:val="left" w:pos="1560"/>
        </w:tabs>
        <w:spacing w:before="120" w:after="120"/>
        <w:ind w:left="1843" w:hanging="425"/>
        <w:jc w:val="both"/>
        <w:rPr>
          <w:rStyle w:val="FontStyle25"/>
          <w:sz w:val="24"/>
        </w:rPr>
      </w:pPr>
      <w:r w:rsidRPr="002B1B3D">
        <w:rPr>
          <w:rStyle w:val="FontStyle25"/>
          <w:sz w:val="24"/>
        </w:rPr>
        <w:t>Bakanlığın taraf olduğu adli ve idari davalarda iç tahkim yargılamasında, icra işlemlerinde ve yargıya intikal eden diğer her türlü uyuşmazlıklarda Bakanlığı temsil etmek,</w:t>
      </w:r>
    </w:p>
    <w:p w:rsidR="00F04119" w:rsidRPr="002B1B3D" w:rsidRDefault="00F04119" w:rsidP="006A6CDD">
      <w:pPr>
        <w:pStyle w:val="Style15"/>
        <w:widowControl/>
        <w:numPr>
          <w:ilvl w:val="1"/>
          <w:numId w:val="39"/>
        </w:numPr>
        <w:tabs>
          <w:tab w:val="left" w:pos="1560"/>
        </w:tabs>
        <w:spacing w:before="120" w:after="120"/>
        <w:ind w:left="1843" w:hanging="425"/>
        <w:jc w:val="both"/>
        <w:rPr>
          <w:rStyle w:val="FontStyle25"/>
          <w:sz w:val="24"/>
        </w:rPr>
      </w:pPr>
      <w:r w:rsidRPr="002B1B3D">
        <w:rPr>
          <w:rStyle w:val="FontStyle25"/>
          <w:sz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F04119" w:rsidRPr="002B1B3D" w:rsidRDefault="00F04119" w:rsidP="006A6CDD">
      <w:pPr>
        <w:pStyle w:val="Style15"/>
        <w:widowControl/>
        <w:numPr>
          <w:ilvl w:val="1"/>
          <w:numId w:val="39"/>
        </w:numPr>
        <w:tabs>
          <w:tab w:val="left" w:pos="1560"/>
        </w:tabs>
        <w:spacing w:before="120" w:after="120"/>
        <w:ind w:left="1843" w:hanging="425"/>
        <w:jc w:val="both"/>
        <w:rPr>
          <w:rStyle w:val="FontStyle25"/>
          <w:sz w:val="24"/>
        </w:rPr>
      </w:pPr>
      <w:r w:rsidRPr="002B1B3D">
        <w:rPr>
          <w:rStyle w:val="FontStyle25"/>
          <w:sz w:val="24"/>
        </w:rPr>
        <w:t>Bakanlık dışındaki genel bütçe kapsamındaki idareler ile özel bütçeli idarelerce;</w:t>
      </w:r>
    </w:p>
    <w:p w:rsidR="00F04119" w:rsidRPr="002B1B3D" w:rsidRDefault="00F04119" w:rsidP="006A6CDD">
      <w:pPr>
        <w:pStyle w:val="Style15"/>
        <w:widowControl/>
        <w:numPr>
          <w:ilvl w:val="2"/>
          <w:numId w:val="39"/>
        </w:numPr>
        <w:tabs>
          <w:tab w:val="left" w:pos="1560"/>
        </w:tabs>
        <w:spacing w:before="120" w:after="120"/>
        <w:ind w:left="2268" w:hanging="567"/>
        <w:jc w:val="both"/>
        <w:rPr>
          <w:rStyle w:val="FontStyle25"/>
          <w:sz w:val="24"/>
        </w:rPr>
      </w:pPr>
      <w:r w:rsidRPr="002B1B3D">
        <w:rPr>
          <w:rStyle w:val="FontStyle25"/>
          <w:sz w:val="24"/>
        </w:rPr>
        <w:t>Muhakemat hizmeti talep edilmesi veya takip edilmekte olan dava ve icra dosyaları hakkında devir talep edilmemesi halinde, bu idareleri dava ve icra takiplerinde hazine avukatları tarafından vekil sıfatı ile temsil etmek,</w:t>
      </w:r>
    </w:p>
    <w:p w:rsidR="00F04119" w:rsidRDefault="00F04119" w:rsidP="006A6CDD">
      <w:pPr>
        <w:pStyle w:val="Style15"/>
        <w:widowControl/>
        <w:numPr>
          <w:ilvl w:val="2"/>
          <w:numId w:val="39"/>
        </w:numPr>
        <w:tabs>
          <w:tab w:val="left" w:pos="1560"/>
        </w:tabs>
        <w:spacing w:before="120" w:after="120"/>
        <w:ind w:left="2268" w:hanging="567"/>
        <w:jc w:val="both"/>
        <w:rPr>
          <w:rStyle w:val="FontStyle25"/>
          <w:sz w:val="24"/>
        </w:rPr>
      </w:pPr>
      <w:r w:rsidRPr="002B1B3D">
        <w:rPr>
          <w:rStyle w:val="FontStyle25"/>
          <w:sz w:val="24"/>
        </w:rPr>
        <w:t>Adli dava ve icra takiplerinde; Genelgeler uyarınca Hukuk Birim Amirinin yetki devri kapsam ve sınırları içerisinde bu davaların açılmasından, takibinden, kararların temyizinden vazgeçmektir.</w:t>
      </w:r>
    </w:p>
    <w:p w:rsidR="00F04119" w:rsidRPr="002B1B3D" w:rsidRDefault="00F04119" w:rsidP="00753EC2">
      <w:pPr>
        <w:pStyle w:val="Style15"/>
        <w:widowControl/>
        <w:tabs>
          <w:tab w:val="left" w:pos="1560"/>
        </w:tabs>
        <w:spacing w:before="120" w:after="120"/>
        <w:ind w:left="1701"/>
        <w:jc w:val="both"/>
        <w:rPr>
          <w:rStyle w:val="FontStyle25"/>
          <w:sz w:val="24"/>
        </w:rPr>
      </w:pPr>
    </w:p>
    <w:p w:rsidR="00F04119" w:rsidRPr="002B1B3D" w:rsidRDefault="00F04119" w:rsidP="006A6CDD">
      <w:pPr>
        <w:pStyle w:val="Style15"/>
        <w:widowControl/>
        <w:numPr>
          <w:ilvl w:val="0"/>
          <w:numId w:val="15"/>
        </w:numPr>
        <w:tabs>
          <w:tab w:val="left" w:pos="1560"/>
          <w:tab w:val="left" w:pos="1701"/>
        </w:tabs>
        <w:spacing w:before="120" w:after="120"/>
        <w:jc w:val="both"/>
        <w:rPr>
          <w:rStyle w:val="FontStyle25"/>
          <w:color w:val="000000"/>
          <w:sz w:val="24"/>
        </w:rPr>
      </w:pPr>
      <w:r w:rsidRPr="002B1B3D">
        <w:rPr>
          <w:rStyle w:val="FontStyle25"/>
          <w:color w:val="000000"/>
          <w:sz w:val="24"/>
        </w:rPr>
        <w:lastRenderedPageBreak/>
        <w:t>Hukuk danışmanlığı kapsamında;</w:t>
      </w:r>
    </w:p>
    <w:p w:rsidR="00F04119" w:rsidRPr="002B1B3D" w:rsidRDefault="00F04119" w:rsidP="000A4E74">
      <w:pPr>
        <w:pStyle w:val="Style15"/>
        <w:widowControl/>
        <w:numPr>
          <w:ilvl w:val="1"/>
          <w:numId w:val="4"/>
        </w:numPr>
        <w:tabs>
          <w:tab w:val="left" w:pos="1560"/>
        </w:tabs>
        <w:spacing w:before="120" w:after="120"/>
        <w:ind w:left="1843" w:hanging="425"/>
        <w:jc w:val="both"/>
        <w:rPr>
          <w:rStyle w:val="FontStyle25"/>
          <w:color w:val="000000"/>
          <w:sz w:val="24"/>
        </w:rPr>
      </w:pPr>
      <w:r w:rsidRPr="002B1B3D">
        <w:rPr>
          <w:rStyle w:val="FontStyle25"/>
          <w:color w:val="000000"/>
          <w:sz w:val="24"/>
        </w:rPr>
        <w:t>Uyuşmazlıklara ilişkin işleri inceleyip hukuki görüş belirtmek,</w:t>
      </w:r>
    </w:p>
    <w:p w:rsidR="00F04119" w:rsidRPr="002B1B3D" w:rsidRDefault="00F04119" w:rsidP="000A4E74">
      <w:pPr>
        <w:pStyle w:val="Style15"/>
        <w:widowControl/>
        <w:numPr>
          <w:ilvl w:val="1"/>
          <w:numId w:val="4"/>
        </w:numPr>
        <w:tabs>
          <w:tab w:val="left" w:pos="1560"/>
        </w:tabs>
        <w:spacing w:before="120" w:after="120"/>
        <w:ind w:left="1843" w:hanging="425"/>
        <w:jc w:val="both"/>
        <w:rPr>
          <w:rStyle w:val="FontStyle25"/>
          <w:color w:val="000000"/>
          <w:sz w:val="24"/>
        </w:rPr>
      </w:pPr>
      <w:r w:rsidRPr="002B1B3D">
        <w:rPr>
          <w:rStyle w:val="FontStyle25"/>
          <w:color w:val="000000"/>
          <w:sz w:val="24"/>
        </w:rPr>
        <w:t>Uyuşmazlıkların sulh yoluyla çözümü konusunda mütalaa vermek,</w:t>
      </w:r>
    </w:p>
    <w:p w:rsidR="00F04119" w:rsidRPr="002B1B3D" w:rsidRDefault="00F04119" w:rsidP="000A4E74">
      <w:pPr>
        <w:pStyle w:val="Style15"/>
        <w:widowControl/>
        <w:numPr>
          <w:ilvl w:val="1"/>
          <w:numId w:val="4"/>
        </w:numPr>
        <w:tabs>
          <w:tab w:val="left" w:pos="1560"/>
        </w:tabs>
        <w:spacing w:before="120" w:after="120"/>
        <w:ind w:left="1843" w:hanging="425"/>
        <w:jc w:val="both"/>
        <w:rPr>
          <w:rStyle w:val="FontStyle25"/>
          <w:color w:val="000000"/>
          <w:sz w:val="24"/>
        </w:rPr>
      </w:pPr>
      <w:r w:rsidRPr="002B1B3D">
        <w:rPr>
          <w:rStyle w:val="FontStyle25"/>
          <w:color w:val="000000"/>
          <w:sz w:val="24"/>
        </w:rPr>
        <w:t>Bakanlık ve Defterdarlık birimlerinin işlerinden doğan alacakların taksitle ödenmesi tekliflerini değerlendirmek,</w:t>
      </w:r>
    </w:p>
    <w:p w:rsidR="00F04119" w:rsidRPr="002B1B3D" w:rsidRDefault="00F04119" w:rsidP="000A4E74">
      <w:pPr>
        <w:pStyle w:val="Style15"/>
        <w:widowControl/>
        <w:numPr>
          <w:ilvl w:val="1"/>
          <w:numId w:val="4"/>
        </w:numPr>
        <w:tabs>
          <w:tab w:val="left" w:pos="1560"/>
        </w:tabs>
        <w:spacing w:before="120" w:after="120"/>
        <w:ind w:left="1843" w:hanging="425"/>
        <w:jc w:val="both"/>
        <w:rPr>
          <w:rStyle w:val="FontStyle25"/>
          <w:color w:val="000000"/>
          <w:sz w:val="24"/>
        </w:rPr>
      </w:pPr>
      <w:r w:rsidRPr="002B1B3D">
        <w:rPr>
          <w:rStyle w:val="FontStyle25"/>
          <w:color w:val="000000"/>
          <w:sz w:val="24"/>
        </w:rPr>
        <w:t>5018 sayılı Kanunun 71 inci maddesine dayanılarak çıkarılan Kamu Zararlarının Tahsiline İlişkin Usul ve Esaslar Hakkında Yönetmeliğin 13 ve 16 ncı maddeleri uyarınca Bakanlık birimlerinin taksitlendirme ve sulhen ödemelerine ilişkin görüş vermek,</w:t>
      </w:r>
    </w:p>
    <w:p w:rsidR="00F04119" w:rsidRDefault="00F04119" w:rsidP="000A4E74">
      <w:pPr>
        <w:pStyle w:val="Style15"/>
        <w:widowControl/>
        <w:numPr>
          <w:ilvl w:val="1"/>
          <w:numId w:val="4"/>
        </w:numPr>
        <w:tabs>
          <w:tab w:val="left" w:pos="1560"/>
        </w:tabs>
        <w:spacing w:before="120" w:after="120"/>
        <w:ind w:left="1843" w:hanging="425"/>
        <w:jc w:val="both"/>
        <w:rPr>
          <w:rStyle w:val="FontStyle25"/>
          <w:color w:val="000000"/>
          <w:sz w:val="24"/>
        </w:rPr>
      </w:pPr>
      <w:r w:rsidRPr="002B1B3D">
        <w:rPr>
          <w:rStyle w:val="FontStyle25"/>
          <w:color w:val="000000"/>
          <w:sz w:val="24"/>
        </w:rPr>
        <w:t>Bakanlıkça verilen diğer görevleri yürütmektir.</w:t>
      </w:r>
    </w:p>
    <w:p w:rsidR="00F04119" w:rsidRPr="002B1B3D" w:rsidRDefault="00F04119" w:rsidP="000A4E74">
      <w:pPr>
        <w:pStyle w:val="Style1"/>
        <w:widowControl/>
        <w:tabs>
          <w:tab w:val="left" w:pos="284"/>
        </w:tabs>
        <w:spacing w:before="120" w:after="120" w:line="240" w:lineRule="auto"/>
        <w:ind w:firstLine="709"/>
        <w:jc w:val="both"/>
        <w:rPr>
          <w:rStyle w:val="FontStyle24"/>
          <w:bCs/>
          <w:sz w:val="24"/>
        </w:rPr>
      </w:pPr>
      <w:r w:rsidRPr="002B1B3D">
        <w:rPr>
          <w:rStyle w:val="FontStyle24"/>
          <w:bCs/>
          <w:color w:val="000000"/>
          <w:sz w:val="24"/>
        </w:rPr>
        <w:t>(2)  Müşavir Hazine Avukatları ve Hazine Avukatlarının Görevleri</w:t>
      </w:r>
    </w:p>
    <w:p w:rsidR="00F04119" w:rsidRPr="002B1B3D" w:rsidRDefault="00F04119" w:rsidP="006A6CDD">
      <w:pPr>
        <w:pStyle w:val="Style14"/>
        <w:widowControl/>
        <w:numPr>
          <w:ilvl w:val="0"/>
          <w:numId w:val="12"/>
        </w:numPr>
        <w:tabs>
          <w:tab w:val="left" w:pos="1134"/>
        </w:tabs>
        <w:spacing w:before="120" w:after="120" w:line="240" w:lineRule="auto"/>
        <w:ind w:left="0" w:firstLine="710"/>
        <w:rPr>
          <w:color w:val="000000"/>
          <w:lang w:eastAsia="en-US"/>
        </w:rPr>
      </w:pPr>
      <w:r w:rsidRPr="002B1B3D">
        <w:rPr>
          <w:lang w:eastAsia="en-US"/>
        </w:rPr>
        <w:t>Bakanlık birimleri ve talep halinde genel bütçe kapsamındaki kamu idareleri ve özel bütçeli idarelerden sorulan işlerin hukuki gerekleri hakkında verilecek mütalaayı hazırlamak,</w:t>
      </w:r>
    </w:p>
    <w:p w:rsidR="00F04119" w:rsidRPr="002B1B3D" w:rsidRDefault="00F04119" w:rsidP="006A6CDD">
      <w:pPr>
        <w:pStyle w:val="Style14"/>
        <w:widowControl/>
        <w:numPr>
          <w:ilvl w:val="0"/>
          <w:numId w:val="12"/>
        </w:numPr>
        <w:tabs>
          <w:tab w:val="left" w:pos="1134"/>
        </w:tabs>
        <w:spacing w:before="120" w:after="120" w:line="240" w:lineRule="auto"/>
        <w:ind w:left="0" w:firstLine="710"/>
        <w:rPr>
          <w:lang w:eastAsia="en-US"/>
        </w:rPr>
      </w:pPr>
      <w:r w:rsidRPr="002B1B3D">
        <w:rPr>
          <w:lang w:eastAsia="en-US"/>
        </w:rPr>
        <w:t>İlçe teşkilatından gönderilen dava ve icra işlerini incelemek ve bu dosyalarla ilgili talimatları hazırlamak,</w:t>
      </w:r>
    </w:p>
    <w:p w:rsidR="00F04119" w:rsidRPr="002B1B3D" w:rsidRDefault="00F04119" w:rsidP="006A6CDD">
      <w:pPr>
        <w:pStyle w:val="Style14"/>
        <w:widowControl/>
        <w:numPr>
          <w:ilvl w:val="0"/>
          <w:numId w:val="12"/>
        </w:numPr>
        <w:tabs>
          <w:tab w:val="left" w:pos="1134"/>
        </w:tabs>
        <w:spacing w:before="120" w:after="120" w:line="240" w:lineRule="auto"/>
        <w:ind w:left="0" w:firstLine="710"/>
        <w:rPr>
          <w:lang w:eastAsia="en-US"/>
        </w:rPr>
      </w:pPr>
      <w:r w:rsidRPr="002B1B3D">
        <w:rPr>
          <w:lang w:eastAsia="en-US"/>
        </w:rPr>
        <w:t>Uyuşmazlığın sulhen halli konusunda görüş talep edilen dosyaları incelemek ve bu dosyalarla ilgili mütalaaları hazırlamak,</w:t>
      </w:r>
    </w:p>
    <w:p w:rsidR="00F04119" w:rsidRPr="002B1B3D" w:rsidRDefault="00F04119" w:rsidP="006A6CDD">
      <w:pPr>
        <w:pStyle w:val="Style14"/>
        <w:widowControl/>
        <w:numPr>
          <w:ilvl w:val="0"/>
          <w:numId w:val="12"/>
        </w:numPr>
        <w:tabs>
          <w:tab w:val="left" w:pos="1134"/>
        </w:tabs>
        <w:spacing w:before="120" w:after="120" w:line="240" w:lineRule="auto"/>
        <w:rPr>
          <w:lang w:eastAsia="en-US"/>
        </w:rPr>
      </w:pPr>
      <w:r w:rsidRPr="002B1B3D">
        <w:rPr>
          <w:lang w:eastAsia="en-US"/>
        </w:rPr>
        <w:t>Havale edilerek gelen ve takibi uygun bulunan;</w:t>
      </w:r>
    </w:p>
    <w:p w:rsidR="00F04119" w:rsidRPr="002B1B3D" w:rsidRDefault="00F04119" w:rsidP="000A4E74">
      <w:pPr>
        <w:pStyle w:val="Style17"/>
        <w:widowControl/>
        <w:numPr>
          <w:ilvl w:val="0"/>
          <w:numId w:val="5"/>
        </w:numPr>
        <w:tabs>
          <w:tab w:val="left" w:pos="1134"/>
        </w:tabs>
        <w:spacing w:before="120" w:after="120" w:line="240" w:lineRule="auto"/>
        <w:rPr>
          <w:rStyle w:val="FontStyle25"/>
          <w:sz w:val="24"/>
        </w:rPr>
      </w:pPr>
      <w:r w:rsidRPr="002B1B3D">
        <w:rPr>
          <w:rStyle w:val="FontStyle25"/>
          <w:color w:val="000000"/>
          <w:sz w:val="24"/>
        </w:rPr>
        <w:t>Bakanlık veya Maliye Hazinesinin taraf olduğu her türlü adli, idari davayı açmak ve takip etmek, icra takiplerini yapmak,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Talep halinde genel bütçe kapsamındaki kamu idareleri ve özel bütçeli idarelerin her türlü adli, idari davalarını açmak ve takip etmek, icra takiplerini yapmak,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Hazinenin mülkiyetindeki taşınmazlar ile Devletin hüküm ve tasarrufu altındaki taşınmazların ayn’ıyla ilgili her türlü davaları takip etmek ve icra işlemlerini yapmak,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Özel kanun hükümlerine göre Hazine alacağı sayılan alacaklara ilişkin davaları açmak, takip etmek ve alacakları tahsil etmek,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Mevzuatında başkaca bir takip mercii ve usulü öngörülmeyen alacaklar ile diğer kurumların taraf olamayacağı davaları açmak, takip etmek ve alacağı tahsil etmek,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Sorumluluğu altında bulunan dava ve icra işlerini mevzuata uygun şekilde takip etmek ve sonuçlandırmak,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F04119"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Takip edilen davalarla ilgili gerekli olan bilgi ve belgeleri ilgili birimlerden istemek,</w:t>
      </w:r>
    </w:p>
    <w:p w:rsidR="00F04119" w:rsidRPr="002B1B3D" w:rsidRDefault="00F04119" w:rsidP="00753EC2">
      <w:pPr>
        <w:pStyle w:val="Style17"/>
        <w:widowControl/>
        <w:tabs>
          <w:tab w:val="left" w:pos="1134"/>
        </w:tabs>
        <w:spacing w:before="120" w:after="120" w:line="240" w:lineRule="auto"/>
        <w:ind w:left="1134" w:firstLine="0"/>
        <w:rPr>
          <w:rStyle w:val="FontStyle25"/>
          <w:color w:val="000000"/>
          <w:sz w:val="24"/>
        </w:rPr>
      </w:pP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lastRenderedPageBreak/>
        <w:t>Gerekli görülmesi halinde dava ve icra takibinden veya kararların üst dereceli mahkemelerde incelenmesinden vazgeçme için mütalaa hazırlamak,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Karara çıkan dosyaların tebliğe çıkarılmasını, takip ettiği işlerle ilgili tebliğ evrakını almak, METOP sistemine tebliğ tarihini işlemek ve kesinleştirilmesini sağlamak,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Kendisine havale edilen dava ve icra takibinin safahatlarını METOP sistemine işlemek,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Yapılacak işlemi kalmayan dosyaların sonucuna ilişkin olarak idaresine ve gerekli olması halinde Genel Müdürlüğe bilgi verilerek saklıya kaldırılmasını teklif etmek,</w:t>
      </w:r>
    </w:p>
    <w:p w:rsidR="00F04119" w:rsidRPr="002B1B3D" w:rsidRDefault="00F04119" w:rsidP="006A6CDD">
      <w:pPr>
        <w:pStyle w:val="Style14"/>
        <w:widowControl/>
        <w:numPr>
          <w:ilvl w:val="0"/>
          <w:numId w:val="12"/>
        </w:numPr>
        <w:tabs>
          <w:tab w:val="left" w:pos="1134"/>
        </w:tabs>
        <w:spacing w:before="120" w:after="120" w:line="240" w:lineRule="auto"/>
        <w:ind w:left="0" w:firstLine="710"/>
        <w:rPr>
          <w:lang w:eastAsia="en-US"/>
        </w:rPr>
      </w:pPr>
      <w:r w:rsidRPr="002B1B3D">
        <w:rPr>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F04119" w:rsidRPr="002B1B3D" w:rsidRDefault="00F04119" w:rsidP="006A6CDD">
      <w:pPr>
        <w:pStyle w:val="Style14"/>
        <w:widowControl/>
        <w:numPr>
          <w:ilvl w:val="0"/>
          <w:numId w:val="12"/>
        </w:numPr>
        <w:tabs>
          <w:tab w:val="left" w:pos="1134"/>
        </w:tabs>
        <w:spacing w:before="120" w:after="120" w:line="240" w:lineRule="auto"/>
        <w:ind w:left="0" w:firstLine="710"/>
        <w:rPr>
          <w:lang w:eastAsia="en-US"/>
        </w:rPr>
      </w:pPr>
      <w:r w:rsidRPr="002B1B3D">
        <w:rPr>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F04119" w:rsidRPr="002B1B3D" w:rsidRDefault="00F04119" w:rsidP="006A6CDD">
      <w:pPr>
        <w:pStyle w:val="Style14"/>
        <w:widowControl/>
        <w:numPr>
          <w:ilvl w:val="0"/>
          <w:numId w:val="12"/>
        </w:numPr>
        <w:tabs>
          <w:tab w:val="left" w:pos="1134"/>
        </w:tabs>
        <w:spacing w:before="120" w:after="120" w:line="240" w:lineRule="auto"/>
        <w:ind w:left="0" w:firstLine="710"/>
        <w:rPr>
          <w:lang w:eastAsia="en-US"/>
        </w:rPr>
      </w:pPr>
      <w:r w:rsidRPr="002B1B3D">
        <w:rPr>
          <w:lang w:eastAsia="en-US"/>
        </w:rPr>
        <w:t>Görevlendirilmeleri halinde, Müdürlüğü/Hazine Avukatlığını toplantılarda temsil etmek,</w:t>
      </w:r>
    </w:p>
    <w:p w:rsidR="00F04119" w:rsidRPr="002B1B3D" w:rsidRDefault="00F04119" w:rsidP="006A6CDD">
      <w:pPr>
        <w:pStyle w:val="Style14"/>
        <w:widowControl/>
        <w:numPr>
          <w:ilvl w:val="0"/>
          <w:numId w:val="12"/>
        </w:numPr>
        <w:tabs>
          <w:tab w:val="left" w:pos="1134"/>
        </w:tabs>
        <w:spacing w:before="120" w:after="120" w:line="240" w:lineRule="auto"/>
        <w:ind w:left="0" w:firstLine="710"/>
        <w:rPr>
          <w:lang w:eastAsia="en-US"/>
        </w:rPr>
      </w:pPr>
      <w:r w:rsidRPr="002B1B3D">
        <w:rPr>
          <w:lang w:eastAsia="en-US"/>
        </w:rPr>
        <w:t>Müdürlükte/Hazine Avukatlığında kurulan komisyonlarda görev yapmak,</w:t>
      </w:r>
    </w:p>
    <w:p w:rsidR="00F04119" w:rsidRPr="002B1B3D" w:rsidRDefault="00F04119" w:rsidP="006A6CDD">
      <w:pPr>
        <w:pStyle w:val="Style14"/>
        <w:widowControl/>
        <w:numPr>
          <w:ilvl w:val="0"/>
          <w:numId w:val="12"/>
        </w:numPr>
        <w:tabs>
          <w:tab w:val="left" w:pos="1134"/>
        </w:tabs>
        <w:spacing w:before="120" w:after="120" w:line="240" w:lineRule="auto"/>
        <w:ind w:left="0" w:firstLine="710"/>
        <w:rPr>
          <w:lang w:eastAsia="en-US"/>
        </w:rPr>
      </w:pPr>
      <w:r w:rsidRPr="002B1B3D">
        <w:rPr>
          <w:lang w:eastAsia="en-US"/>
        </w:rPr>
        <w:t>Görevlendirilmeleri halinde, ilçe teşkilatının iş ve işlemlerini inceleme ve değerlendirmede bulunmak düzenlenecek raporları Müdürlüğe sunmak,</w:t>
      </w:r>
    </w:p>
    <w:p w:rsidR="00F04119" w:rsidRDefault="00F04119" w:rsidP="006A6CDD">
      <w:pPr>
        <w:pStyle w:val="Style14"/>
        <w:widowControl/>
        <w:numPr>
          <w:ilvl w:val="0"/>
          <w:numId w:val="12"/>
        </w:numPr>
        <w:tabs>
          <w:tab w:val="left" w:pos="1134"/>
        </w:tabs>
        <w:spacing w:before="120" w:after="120" w:line="240" w:lineRule="auto"/>
        <w:ind w:left="0" w:firstLine="710"/>
        <w:rPr>
          <w:lang w:eastAsia="en-US"/>
        </w:rPr>
      </w:pPr>
      <w:r w:rsidRPr="002B1B3D">
        <w:rPr>
          <w:lang w:eastAsia="en-US"/>
        </w:rPr>
        <w:t>Müdür/Müdür Yardımcıları ve yetkilendirilen avukat tarafından verilecek diğer görevleri yürütmektir.</w:t>
      </w:r>
    </w:p>
    <w:p w:rsidR="00F04119" w:rsidRPr="002B1B3D" w:rsidRDefault="00F04119" w:rsidP="000A4E74">
      <w:pPr>
        <w:pStyle w:val="Style1"/>
        <w:widowControl/>
        <w:numPr>
          <w:ilvl w:val="0"/>
          <w:numId w:val="7"/>
        </w:numPr>
        <w:tabs>
          <w:tab w:val="left" w:pos="284"/>
        </w:tabs>
        <w:spacing w:before="120" w:after="120" w:line="240" w:lineRule="auto"/>
        <w:jc w:val="both"/>
        <w:rPr>
          <w:rStyle w:val="FontStyle24"/>
          <w:bCs/>
          <w:sz w:val="24"/>
        </w:rPr>
      </w:pPr>
      <w:r w:rsidRPr="002B1B3D">
        <w:rPr>
          <w:rStyle w:val="FontStyle24"/>
          <w:bCs/>
          <w:color w:val="000000"/>
          <w:sz w:val="24"/>
        </w:rPr>
        <w:t>Servisler ve Görevleri</w:t>
      </w:r>
    </w:p>
    <w:p w:rsidR="00F04119" w:rsidRPr="002B1B3D" w:rsidRDefault="00F04119" w:rsidP="000A4E74">
      <w:pPr>
        <w:pStyle w:val="Style13"/>
        <w:widowControl/>
        <w:numPr>
          <w:ilvl w:val="0"/>
          <w:numId w:val="8"/>
        </w:numPr>
        <w:spacing w:before="120" w:after="120" w:line="240" w:lineRule="auto"/>
      </w:pPr>
      <w:r w:rsidRPr="002B1B3D">
        <w:rPr>
          <w:color w:val="000000"/>
        </w:rPr>
        <w:t>Muhakemat Müdürlüğü aşağıdaki servislerden oluşur:</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sz w:val="24"/>
        </w:rPr>
      </w:pPr>
      <w:r w:rsidRPr="002B1B3D">
        <w:rPr>
          <w:rStyle w:val="FontStyle25"/>
          <w:color w:val="000000"/>
          <w:sz w:val="24"/>
        </w:rPr>
        <w:t>Personel/Özlük Servisleri</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color w:val="000000"/>
          <w:sz w:val="24"/>
        </w:rPr>
      </w:pPr>
      <w:r w:rsidRPr="002B1B3D">
        <w:rPr>
          <w:rStyle w:val="FontStyle24"/>
          <w:b w:val="0"/>
          <w:color w:val="000000"/>
          <w:sz w:val="24"/>
        </w:rPr>
        <w:t>Kalem Servisi</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color w:val="000000"/>
          <w:sz w:val="24"/>
        </w:rPr>
      </w:pPr>
      <w:r w:rsidRPr="002B1B3D">
        <w:rPr>
          <w:rStyle w:val="FontStyle24"/>
          <w:b w:val="0"/>
          <w:color w:val="000000"/>
          <w:sz w:val="24"/>
        </w:rPr>
        <w:t>Gelen Evrak Servisi</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color w:val="000000"/>
          <w:sz w:val="24"/>
        </w:rPr>
      </w:pPr>
      <w:r w:rsidRPr="002B1B3D">
        <w:rPr>
          <w:rStyle w:val="FontStyle24"/>
          <w:b w:val="0"/>
          <w:color w:val="000000"/>
          <w:sz w:val="24"/>
        </w:rPr>
        <w:t>Giden Evrak Servisi</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color w:val="000000"/>
          <w:sz w:val="24"/>
        </w:rPr>
      </w:pPr>
      <w:r w:rsidRPr="002B1B3D">
        <w:rPr>
          <w:rStyle w:val="FontStyle24"/>
          <w:b w:val="0"/>
          <w:color w:val="000000"/>
          <w:sz w:val="24"/>
        </w:rPr>
        <w:t>İdari Tahsilat ve Sayman Mutemetliği Servisi</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color w:val="000000"/>
          <w:sz w:val="24"/>
        </w:rPr>
      </w:pPr>
      <w:r w:rsidRPr="002B1B3D">
        <w:rPr>
          <w:rStyle w:val="FontStyle24"/>
          <w:b w:val="0"/>
          <w:color w:val="000000"/>
          <w:sz w:val="24"/>
        </w:rPr>
        <w:t>Tediye Servisi</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color w:val="000000"/>
          <w:sz w:val="24"/>
        </w:rPr>
      </w:pPr>
      <w:r w:rsidRPr="002B1B3D">
        <w:rPr>
          <w:rStyle w:val="FontStyle24"/>
          <w:b w:val="0"/>
          <w:color w:val="000000"/>
          <w:sz w:val="24"/>
        </w:rPr>
        <w:t>Mutemetlik Servisi</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color w:val="000000"/>
          <w:sz w:val="24"/>
        </w:rPr>
      </w:pPr>
      <w:r w:rsidRPr="002B1B3D">
        <w:rPr>
          <w:rStyle w:val="FontStyle24"/>
          <w:b w:val="0"/>
          <w:color w:val="000000"/>
          <w:sz w:val="24"/>
        </w:rPr>
        <w:t>Taşınır ve Satın Alma Servisi</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color w:val="000000"/>
          <w:sz w:val="24"/>
        </w:rPr>
      </w:pPr>
      <w:r w:rsidRPr="002B1B3D">
        <w:rPr>
          <w:rStyle w:val="FontStyle24"/>
          <w:b w:val="0"/>
          <w:color w:val="000000"/>
          <w:sz w:val="24"/>
        </w:rPr>
        <w:t>İstatistik Servisi</w:t>
      </w:r>
    </w:p>
    <w:p w:rsidR="00F04119" w:rsidRPr="002B1B3D" w:rsidRDefault="00F04119" w:rsidP="006A6CDD">
      <w:pPr>
        <w:pStyle w:val="Style13"/>
        <w:widowControl/>
        <w:numPr>
          <w:ilvl w:val="0"/>
          <w:numId w:val="16"/>
        </w:numPr>
        <w:tabs>
          <w:tab w:val="left" w:pos="993"/>
        </w:tabs>
        <w:spacing w:before="120" w:after="120" w:line="240" w:lineRule="auto"/>
        <w:ind w:hanging="436"/>
        <w:rPr>
          <w:rStyle w:val="FontStyle24"/>
          <w:b w:val="0"/>
          <w:color w:val="000000"/>
          <w:sz w:val="24"/>
        </w:rPr>
      </w:pPr>
      <w:r w:rsidRPr="002B1B3D">
        <w:rPr>
          <w:rStyle w:val="FontStyle24"/>
          <w:b w:val="0"/>
          <w:color w:val="000000"/>
          <w:sz w:val="24"/>
        </w:rPr>
        <w:t>Tebligat Servisi</w:t>
      </w:r>
    </w:p>
    <w:p w:rsidR="00F04119" w:rsidRPr="002B1B3D" w:rsidRDefault="00F04119" w:rsidP="006A6CDD">
      <w:pPr>
        <w:pStyle w:val="Style13"/>
        <w:widowControl/>
        <w:numPr>
          <w:ilvl w:val="0"/>
          <w:numId w:val="16"/>
        </w:numPr>
        <w:tabs>
          <w:tab w:val="left" w:pos="993"/>
        </w:tabs>
        <w:spacing w:before="120" w:after="120" w:line="240" w:lineRule="auto"/>
        <w:ind w:hanging="436"/>
        <w:rPr>
          <w:rStyle w:val="FontStyle24"/>
          <w:b w:val="0"/>
          <w:color w:val="000000"/>
          <w:sz w:val="24"/>
        </w:rPr>
      </w:pPr>
      <w:r w:rsidRPr="002B1B3D">
        <w:rPr>
          <w:rStyle w:val="FontStyle24"/>
          <w:b w:val="0"/>
          <w:color w:val="000000"/>
          <w:sz w:val="24"/>
        </w:rPr>
        <w:t>Arşiv Servisi</w:t>
      </w:r>
    </w:p>
    <w:p w:rsidR="00F04119" w:rsidRPr="002B1B3D" w:rsidRDefault="00F04119" w:rsidP="006A6CDD">
      <w:pPr>
        <w:pStyle w:val="Style13"/>
        <w:widowControl/>
        <w:numPr>
          <w:ilvl w:val="0"/>
          <w:numId w:val="16"/>
        </w:numPr>
        <w:tabs>
          <w:tab w:val="left" w:pos="993"/>
        </w:tabs>
        <w:spacing w:before="120" w:after="120" w:line="240" w:lineRule="auto"/>
        <w:ind w:hanging="436"/>
        <w:rPr>
          <w:rStyle w:val="FontStyle24"/>
          <w:b w:val="0"/>
          <w:color w:val="000000"/>
          <w:sz w:val="24"/>
        </w:rPr>
      </w:pPr>
      <w:r w:rsidRPr="002B1B3D">
        <w:rPr>
          <w:rStyle w:val="FontStyle24"/>
          <w:b w:val="0"/>
          <w:color w:val="000000"/>
          <w:sz w:val="24"/>
        </w:rPr>
        <w:lastRenderedPageBreak/>
        <w:t xml:space="preserve">Bilgi İşlem Servisi             </w:t>
      </w:r>
    </w:p>
    <w:p w:rsidR="00F04119" w:rsidRDefault="00F04119" w:rsidP="006A6CDD">
      <w:pPr>
        <w:pStyle w:val="Style13"/>
        <w:widowControl/>
        <w:numPr>
          <w:ilvl w:val="0"/>
          <w:numId w:val="16"/>
        </w:numPr>
        <w:tabs>
          <w:tab w:val="left" w:pos="993"/>
        </w:tabs>
        <w:spacing w:before="120" w:after="120" w:line="240" w:lineRule="auto"/>
        <w:ind w:hanging="436"/>
        <w:rPr>
          <w:rStyle w:val="FontStyle24"/>
          <w:b w:val="0"/>
          <w:color w:val="000000"/>
          <w:sz w:val="24"/>
        </w:rPr>
      </w:pPr>
      <w:r w:rsidRPr="002B1B3D">
        <w:rPr>
          <w:rStyle w:val="FontStyle24"/>
          <w:b w:val="0"/>
          <w:color w:val="000000"/>
          <w:sz w:val="24"/>
        </w:rPr>
        <w:t>Dava Takip Servisi (Muakkipler)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5"/>
          <w:b/>
          <w:bCs/>
          <w:sz w:val="24"/>
        </w:rPr>
      </w:pPr>
      <w:r w:rsidRPr="002B1B3D">
        <w:rPr>
          <w:rStyle w:val="FontStyle25"/>
          <w:b/>
          <w:bCs/>
          <w:color w:val="000000"/>
          <w:sz w:val="24"/>
        </w:rPr>
        <w:t>Personel/Özlük Servisleri</w:t>
      </w:r>
    </w:p>
    <w:p w:rsidR="00F04119" w:rsidRPr="002B1B3D" w:rsidRDefault="00F04119" w:rsidP="006A6CDD">
      <w:pPr>
        <w:pStyle w:val="Style20"/>
        <w:numPr>
          <w:ilvl w:val="2"/>
          <w:numId w:val="17"/>
        </w:numPr>
        <w:tabs>
          <w:tab w:val="left" w:pos="1800"/>
        </w:tabs>
        <w:spacing w:before="120"/>
        <w:ind w:left="1843" w:hanging="709"/>
        <w:jc w:val="both"/>
        <w:rPr>
          <w:rStyle w:val="FontStyle25"/>
          <w:sz w:val="24"/>
        </w:rPr>
      </w:pPr>
      <w:r w:rsidRPr="002B1B3D">
        <w:rPr>
          <w:rStyle w:val="FontStyle25"/>
          <w:sz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F04119" w:rsidRPr="002B1B3D" w:rsidRDefault="00F04119" w:rsidP="006A6CDD">
      <w:pPr>
        <w:pStyle w:val="Style20"/>
        <w:numPr>
          <w:ilvl w:val="2"/>
          <w:numId w:val="17"/>
        </w:numPr>
        <w:tabs>
          <w:tab w:val="left" w:pos="1800"/>
        </w:tabs>
        <w:spacing w:before="120"/>
        <w:ind w:left="1843" w:hanging="709"/>
        <w:jc w:val="both"/>
        <w:rPr>
          <w:rStyle w:val="FontStyle25"/>
          <w:sz w:val="24"/>
        </w:rPr>
      </w:pPr>
      <w:r w:rsidRPr="002B1B3D">
        <w:rPr>
          <w:rStyle w:val="FontStyle25"/>
          <w:sz w:val="24"/>
        </w:rPr>
        <w:t>Özlük işlemleri ile ilgili konulardaki dilekçeleri Personel Müdürlüğüne göndermek,</w:t>
      </w:r>
    </w:p>
    <w:p w:rsidR="00F04119" w:rsidRPr="002B1B3D" w:rsidRDefault="00F04119" w:rsidP="006A6CDD">
      <w:pPr>
        <w:pStyle w:val="Style20"/>
        <w:numPr>
          <w:ilvl w:val="2"/>
          <w:numId w:val="17"/>
        </w:numPr>
        <w:tabs>
          <w:tab w:val="left" w:pos="1800"/>
        </w:tabs>
        <w:spacing w:before="120"/>
        <w:ind w:left="1843" w:hanging="709"/>
        <w:jc w:val="both"/>
        <w:rPr>
          <w:rStyle w:val="FontStyle25"/>
          <w:sz w:val="24"/>
        </w:rPr>
      </w:pPr>
      <w:r w:rsidRPr="002B1B3D">
        <w:rPr>
          <w:rStyle w:val="FontStyle25"/>
          <w:sz w:val="24"/>
        </w:rPr>
        <w:t>Dosyaları oluşturmak ve bu dosyaları muhafaza etmek,</w:t>
      </w:r>
    </w:p>
    <w:p w:rsidR="00F04119" w:rsidRPr="002B1B3D" w:rsidRDefault="00F04119" w:rsidP="006A6CDD">
      <w:pPr>
        <w:pStyle w:val="Style20"/>
        <w:numPr>
          <w:ilvl w:val="2"/>
          <w:numId w:val="17"/>
        </w:numPr>
        <w:tabs>
          <w:tab w:val="left" w:pos="1800"/>
        </w:tabs>
        <w:spacing w:before="120"/>
        <w:ind w:left="1843" w:hanging="709"/>
        <w:jc w:val="both"/>
        <w:rPr>
          <w:rStyle w:val="FontStyle25"/>
          <w:sz w:val="24"/>
        </w:rPr>
      </w:pPr>
      <w:r w:rsidRPr="002B1B3D">
        <w:rPr>
          <w:rStyle w:val="FontStyle25"/>
          <w:sz w:val="24"/>
        </w:rPr>
        <w:t>Müdürlüğün güvenlik, sivil savunma, temizlik gibi iş ve işlemleri ile ilgili yazışmaları yapmak,</w:t>
      </w:r>
    </w:p>
    <w:p w:rsidR="00F04119" w:rsidRPr="002B1B3D" w:rsidRDefault="00F04119" w:rsidP="006A6CDD">
      <w:pPr>
        <w:pStyle w:val="Style20"/>
        <w:numPr>
          <w:ilvl w:val="2"/>
          <w:numId w:val="17"/>
        </w:numPr>
        <w:tabs>
          <w:tab w:val="left" w:pos="1800"/>
        </w:tabs>
        <w:spacing w:before="120"/>
        <w:ind w:left="1843" w:hanging="709"/>
        <w:jc w:val="both"/>
        <w:rPr>
          <w:rStyle w:val="FontStyle25"/>
          <w:sz w:val="24"/>
        </w:rPr>
      </w:pPr>
      <w:r w:rsidRPr="002B1B3D">
        <w:rPr>
          <w:rStyle w:val="FontStyle25"/>
          <w:sz w:val="24"/>
        </w:rPr>
        <w:t>Müdüriyet yazışmalarını yapmak, duyuruların yapılmasını ve koordine edilmesini sağlamak,</w:t>
      </w:r>
    </w:p>
    <w:p w:rsidR="00F04119" w:rsidRPr="002B1B3D" w:rsidRDefault="00F04119" w:rsidP="006A6CDD">
      <w:pPr>
        <w:pStyle w:val="Style20"/>
        <w:numPr>
          <w:ilvl w:val="2"/>
          <w:numId w:val="17"/>
        </w:numPr>
        <w:tabs>
          <w:tab w:val="left" w:pos="1800"/>
        </w:tabs>
        <w:spacing w:before="120"/>
        <w:ind w:left="1843" w:hanging="709"/>
        <w:jc w:val="both"/>
        <w:rPr>
          <w:rStyle w:val="FontStyle25"/>
          <w:sz w:val="24"/>
        </w:rPr>
      </w:pPr>
      <w:r w:rsidRPr="002B1B3D">
        <w:rPr>
          <w:rStyle w:val="FontStyle25"/>
          <w:sz w:val="24"/>
        </w:rPr>
        <w:t>4982 sayılı Bilgi Edinme Hakkında Kanun ve buna ilişkin esas ve usuller hakkında yönetmelik gereğince birime intikal eden iş ve işlemlerin gereğini yapmak,</w:t>
      </w:r>
    </w:p>
    <w:p w:rsidR="00F04119" w:rsidRPr="002B1B3D" w:rsidRDefault="00F04119" w:rsidP="006A6CDD">
      <w:pPr>
        <w:pStyle w:val="Style20"/>
        <w:numPr>
          <w:ilvl w:val="2"/>
          <w:numId w:val="17"/>
        </w:numPr>
        <w:tabs>
          <w:tab w:val="left" w:pos="1800"/>
        </w:tabs>
        <w:spacing w:before="120"/>
        <w:ind w:left="1843" w:hanging="709"/>
        <w:jc w:val="both"/>
        <w:rPr>
          <w:rStyle w:val="FontStyle25"/>
          <w:sz w:val="24"/>
        </w:rPr>
      </w:pPr>
      <w:r w:rsidRPr="002B1B3D">
        <w:rPr>
          <w:rStyle w:val="FontStyle25"/>
          <w:sz w:val="24"/>
        </w:rPr>
        <w:t>Müdürlüğün sekretarya hizmetlerini yürütmektir.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sz w:val="24"/>
        </w:rPr>
      </w:pPr>
      <w:r w:rsidRPr="002B1B3D">
        <w:rPr>
          <w:rStyle w:val="FontStyle24"/>
          <w:bCs/>
          <w:color w:val="000000"/>
          <w:sz w:val="24"/>
        </w:rPr>
        <w:t>Kalem Servisi</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2B1B3D">
        <w:t xml:space="preserve">Dava </w:t>
      </w:r>
      <w:r w:rsidRPr="00487CCD">
        <w:rPr>
          <w:rStyle w:val="FontStyle25"/>
          <w:sz w:val="24"/>
        </w:rPr>
        <w:t>ve icra kayıtlarını METOP üzerinden yapmak, aylık olarak alınan Dava Kayıtlarını yılı itibariyle dosyalamak suretiyle saklamak,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Havale edilen yeni bir iş ise, standart dosya planına göre dosya açılıp gerekli kayıtlar (METOP/gelen evrak defteri/dosya gömleği vs.)  yapılarak, ilgili avukatına teslim edilmek üzere aynı gün dava ve icra takip servisine göndermek,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Çok gizli, gizli, kişiye özel ve hizmete özel yazıları, zarf açılmadan zarf üzerindeki bilgilere dayanılarak evrak kayıt defterine kayıt yapıldıktan sonra yetkilisine zimmet karşılığı teslim etmek,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Acele ve günlü yazı ve faksları, alındığı günün tarih ve saati yazıldıktan sonra, aynı gün havalesi sağlanarak ilgilisine teslim etmek,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Dosya devir işlemlerini yapmak,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İlçeden gelen dosyalara ilişkin iş ve işlemleri yapmak,</w:t>
      </w:r>
    </w:p>
    <w:p w:rsidR="00F04119" w:rsidRDefault="00F04119" w:rsidP="006A6CDD">
      <w:pPr>
        <w:pStyle w:val="Style20"/>
        <w:numPr>
          <w:ilvl w:val="2"/>
          <w:numId w:val="17"/>
        </w:numPr>
        <w:tabs>
          <w:tab w:val="left" w:pos="1800"/>
        </w:tabs>
        <w:spacing w:before="120"/>
        <w:ind w:left="1843" w:hanging="709"/>
        <w:jc w:val="both"/>
      </w:pPr>
      <w:r w:rsidRPr="00487CCD">
        <w:rPr>
          <w:rStyle w:val="FontStyle25"/>
          <w:sz w:val="24"/>
        </w:rPr>
        <w:t>Dosya birleştirme</w:t>
      </w:r>
      <w:r w:rsidRPr="002B1B3D">
        <w:t xml:space="preserve"> veya ayırma işlemlerini yapmaktır. </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Gelen Evrak Servisi</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Defterdarlıktan havale edilerek veya doğrudan yazılı veya elektronik ortamda Müdürlüğe gelen bütün kâğıt ve evrakları teslim almak,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Müdürlüğe gelen ve giden her türlü evrakın METOP üzerinden kaydını yapmak,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Takvim yılı itibariyle geliş ve gidiş sırasına göre evrak numarası vermek,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lastRenderedPageBreak/>
        <w:t>Gelen her türlü evraka ait eklerin tam olup olmadığı kontrol edilerek eksiklik olduğu takdirde bu hususu kayıt altına almak,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Gelen evrakın arkasına kaşe basmak ve varsa evveliyatı tespit edilerek eklenmek suretiyle havale için yetkili amire ibraz etmek,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Müdür/Avukat tarafından gereği yapılarak zimmet defterine işlenerek gönderilen dosyaları tarih/saat yazılmak suretiyle zimmetle teslim almak,</w:t>
      </w:r>
    </w:p>
    <w:p w:rsidR="00F04119" w:rsidRPr="00E84DFA" w:rsidRDefault="00F04119" w:rsidP="006A6CDD">
      <w:pPr>
        <w:pStyle w:val="Style20"/>
        <w:numPr>
          <w:ilvl w:val="2"/>
          <w:numId w:val="17"/>
        </w:numPr>
        <w:tabs>
          <w:tab w:val="left" w:pos="1800"/>
        </w:tabs>
        <w:spacing w:before="120"/>
        <w:ind w:left="1843" w:hanging="709"/>
        <w:jc w:val="both"/>
      </w:pPr>
      <w:r w:rsidRPr="00487CCD">
        <w:rPr>
          <w:rStyle w:val="FontStyle25"/>
          <w:sz w:val="24"/>
        </w:rPr>
        <w:t>Acele ve günlü kaydıyla gelen süreli evrak ile acele ve günlü kaydı olmaksızın</w:t>
      </w:r>
      <w:r w:rsidRPr="00E84DFA">
        <w:t xml:space="preserve"> gelen süreli evrakı tarih ve saat kaydı koyarak teslim almaktır.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Giden Evrak Servisi</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E84DFA">
        <w:t xml:space="preserve">Giden </w:t>
      </w:r>
      <w:r w:rsidRPr="00487CCD">
        <w:rPr>
          <w:rStyle w:val="FontStyle25"/>
          <w:sz w:val="24"/>
        </w:rPr>
        <w:t xml:space="preserve">evrakı, posta defterine kaydettikten sonra sayfanın altı kapatılarak kaç evrak olduğu yazmak suretiyle Müdür veya görevlendirilen avukata imzalatmak, </w:t>
      </w:r>
    </w:p>
    <w:p w:rsidR="00F04119" w:rsidRPr="00E84DFA" w:rsidRDefault="00F04119" w:rsidP="006A6CDD">
      <w:pPr>
        <w:pStyle w:val="Style20"/>
        <w:numPr>
          <w:ilvl w:val="2"/>
          <w:numId w:val="17"/>
        </w:numPr>
        <w:tabs>
          <w:tab w:val="left" w:pos="1800"/>
        </w:tabs>
        <w:spacing w:before="120"/>
        <w:ind w:left="1843" w:hanging="709"/>
        <w:jc w:val="both"/>
      </w:pPr>
      <w:r w:rsidRPr="00487CCD">
        <w:rPr>
          <w:rStyle w:val="FontStyle25"/>
          <w:sz w:val="24"/>
        </w:rPr>
        <w:t>İşlemi ve gereği yapılan yazıları, bilgi ve belgeler varsa ekleri ile birlikte memur aracılığıyla</w:t>
      </w:r>
      <w:r w:rsidRPr="00E84DFA">
        <w:t xml:space="preserve"> veya posta yoluyla göndermektir.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İdari Tahsilat ve Sayman Mutemetliği Servisi</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E84DFA">
        <w:t xml:space="preserve">Tahsil </w:t>
      </w:r>
      <w:r w:rsidRPr="00487CCD">
        <w:rPr>
          <w:rStyle w:val="FontStyle25"/>
          <w:sz w:val="24"/>
        </w:rPr>
        <w:t>edilen Vekâlet Ücretlerini, ilgili avukatları aracılığı ile Bakanlık Merkez Saymanlığı nezdinde açılmış emanet hesabına aktarma işlemlerini yapmak,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Posta çeki hesabına yatırılan dosya alacaklarına ilişkin tahsilat işlemlerini yapmak (avukatlardan dosyaların istenmesi, dosyaların işlemleri bittikten sonra avukatına iadesini sağlamak),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Asıl alacakların ilgili saymanlıklara aktarma işlemlerini yapmak,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Dosyaları vekâlet ücretlerinin tevzisi için gerekli işlemleri yaparak birim amirine sunmak,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Muhasebe yetkilisi mutemedi onayını hazırlamak ve görevlendirilmesi halinde Hazine alacakları ve vekalet ücreti alacaklarının icra dairelerinden bankalardan, postanelerden vs. tahsil etmek,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Tahsilatları s</w:t>
      </w:r>
      <w:r>
        <w:rPr>
          <w:rStyle w:val="FontStyle25"/>
          <w:sz w:val="24"/>
        </w:rPr>
        <w:t xml:space="preserve">aymanlık veznesine yatırmak, </w:t>
      </w:r>
      <w:r w:rsidRPr="00487CCD">
        <w:rPr>
          <w:rStyle w:val="FontStyle25"/>
          <w:sz w:val="24"/>
        </w:rPr>
        <w:t>alındıları ilgililere ibraz etmek,</w:t>
      </w:r>
    </w:p>
    <w:p w:rsidR="00F04119" w:rsidRPr="00E84DFA" w:rsidRDefault="00F04119" w:rsidP="006A6CDD">
      <w:pPr>
        <w:pStyle w:val="Style20"/>
        <w:numPr>
          <w:ilvl w:val="2"/>
          <w:numId w:val="17"/>
        </w:numPr>
        <w:tabs>
          <w:tab w:val="left" w:pos="1800"/>
        </w:tabs>
        <w:spacing w:before="120"/>
        <w:ind w:left="1843" w:hanging="709"/>
        <w:jc w:val="both"/>
      </w:pPr>
      <w:r w:rsidRPr="00487CCD">
        <w:rPr>
          <w:rStyle w:val="FontStyle25"/>
          <w:sz w:val="24"/>
        </w:rPr>
        <w:t>Dava takip</w:t>
      </w:r>
      <w:r w:rsidRPr="00E84DFA">
        <w:t xml:space="preserve"> dosyalarındaki avans artıklarının çekilerek, Muhasebe Müdürlüğü hesaplarına aktarılmasını sağlamaktır. </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Tediye Servisi</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İlama bağlı borç ödemelerine ilişkin işlemleri yapmak,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Ödenek taleplerine ilişkin işlemleri yapmak,</w:t>
      </w:r>
    </w:p>
    <w:p w:rsidR="00F04119" w:rsidRPr="00E84DFA" w:rsidRDefault="00F04119" w:rsidP="006A6CDD">
      <w:pPr>
        <w:pStyle w:val="Style20"/>
        <w:numPr>
          <w:ilvl w:val="2"/>
          <w:numId w:val="17"/>
        </w:numPr>
        <w:tabs>
          <w:tab w:val="left" w:pos="1800"/>
        </w:tabs>
        <w:spacing w:before="120"/>
        <w:ind w:left="1843" w:hanging="709"/>
        <w:jc w:val="both"/>
      </w:pPr>
      <w:r w:rsidRPr="00487CCD">
        <w:rPr>
          <w:rStyle w:val="FontStyle25"/>
          <w:sz w:val="24"/>
        </w:rPr>
        <w:t>Ödeme</w:t>
      </w:r>
      <w:r w:rsidRPr="00E84DFA">
        <w:t xml:space="preserve"> Emri Belgelerini ekleri ile birlikte hazırlayarak gerçekleştirme görevlisine sunmak,</w:t>
      </w:r>
    </w:p>
    <w:p w:rsidR="00F04119" w:rsidRPr="00E84DFA" w:rsidRDefault="00F04119" w:rsidP="006A6CDD">
      <w:pPr>
        <w:pStyle w:val="Style20"/>
        <w:numPr>
          <w:ilvl w:val="2"/>
          <w:numId w:val="17"/>
        </w:numPr>
        <w:tabs>
          <w:tab w:val="left" w:pos="1800"/>
        </w:tabs>
        <w:spacing w:before="120"/>
        <w:ind w:left="1843" w:hanging="709"/>
        <w:jc w:val="both"/>
      </w:pPr>
      <w:r w:rsidRPr="00E84DFA">
        <w:t xml:space="preserve">Ödeme </w:t>
      </w:r>
      <w:r w:rsidRPr="00487CCD">
        <w:rPr>
          <w:rStyle w:val="FontStyle25"/>
          <w:sz w:val="24"/>
        </w:rPr>
        <w:t>sonrası</w:t>
      </w:r>
      <w:r w:rsidRPr="00E84DFA">
        <w:t xml:space="preserve"> bilgi verilmesine ilişkin yazıları hazırlamaktır.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Mutemetlik Servisi</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5510 Sayılı Sosyal Sigortalar ve Genel Sağlık Sigortası Kanunu gereğince işe giriş ve işten ayrılış bildirgelerinin Sosyal Güvenlik Kurumu (SGK) sistemine kaydını yapmak,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5510 Sayılı Kanun gereğince Müdürlükte görevli personelin (ücretsiz izinli personel dahil) ve bakmakla yükümlü oldukları yakınlarının SGK sistemine kaydını yapmak,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lastRenderedPageBreak/>
        <w:t>Müdürlükte görevli personelin; personel mevzuatına göre her türlü mali ve sosyal haklar ile harcırah işlemlerine ilişkin Ödeme Emri Belgelerini Merkezi Yönetim Harcama Belgeleri Yönetmeliğine uygun olarak düzenlemek,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F04119" w:rsidRPr="00E84DFA" w:rsidRDefault="00F04119" w:rsidP="006A6CDD">
      <w:pPr>
        <w:pStyle w:val="Style20"/>
        <w:numPr>
          <w:ilvl w:val="2"/>
          <w:numId w:val="17"/>
        </w:numPr>
        <w:tabs>
          <w:tab w:val="left" w:pos="1800"/>
        </w:tabs>
        <w:spacing w:before="120"/>
        <w:ind w:left="1843" w:hanging="709"/>
        <w:jc w:val="both"/>
      </w:pPr>
      <w:r w:rsidRPr="00487CCD">
        <w:rPr>
          <w:rStyle w:val="FontStyle25"/>
          <w:sz w:val="24"/>
        </w:rPr>
        <w:t>5510 Sayılı</w:t>
      </w:r>
      <w:r w:rsidRPr="00E84DFA">
        <w:t xml:space="preserve"> Kanuna göre, sosyal güvenlik primleri ile ilgili işlemleri yapmak ve SGK bildirgelerini düzenlemektir.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Taşınır ve Satın Alma Servisi</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E84DFA">
        <w:t xml:space="preserve">Taşınır </w:t>
      </w:r>
      <w:r w:rsidRPr="00487CCD">
        <w:rPr>
          <w:rStyle w:val="FontStyle25"/>
          <w:sz w:val="24"/>
        </w:rPr>
        <w:t>Mal Yönetmeliği uyarınca müdürlük ambarına malzeme giriş ve çıkışı ile ilgili her türlü işlemi yürütmek ve kayıtlarını tutmak,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Satın alma, tüketim, devir, terkin gibi nedenlerle müdürlük ambarına</w:t>
      </w:r>
      <w:r w:rsidRPr="00487CCD">
        <w:rPr>
          <w:rStyle w:val="FontStyle25"/>
          <w:sz w:val="24"/>
        </w:rPr>
        <w:br/>
        <w:t>giren ya da çıkan taşınırlar ile ilgili Taşınır İşlem Fişini (TİF) düzenlemek,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Müdürlük ambarındaki taşınırların çıkış kaydının yapılarak personelin kullanımına vermek,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Müdürlükte kullanılan fotokopi makinesi, faks cihazı, klima, kesintisiz güç kaynağı, projeksiyon cihazı vb. cihaz ve makinelerin periyodik veya gerektiğinde bakım ve onarımını yaptırmak,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Müdürlüğün ihtiyacı olan her türlü mal ve hizmetin 4734 sayılı Kamu İhale Kanunu ve diğer mali mevzuat hükümleri çerçevesinde satın alma işlemlerini yürütmek,</w:t>
      </w:r>
    </w:p>
    <w:p w:rsidR="00F04119" w:rsidRPr="00E84DFA" w:rsidRDefault="00F04119" w:rsidP="006A6CDD">
      <w:pPr>
        <w:pStyle w:val="Style20"/>
        <w:numPr>
          <w:ilvl w:val="2"/>
          <w:numId w:val="17"/>
        </w:numPr>
        <w:tabs>
          <w:tab w:val="left" w:pos="1800"/>
        </w:tabs>
        <w:spacing w:before="120"/>
        <w:ind w:left="1843" w:hanging="709"/>
        <w:jc w:val="both"/>
      </w:pPr>
      <w:r w:rsidRPr="00487CCD">
        <w:rPr>
          <w:rStyle w:val="FontStyle25"/>
          <w:sz w:val="24"/>
        </w:rPr>
        <w:t>Mal veya hizmet</w:t>
      </w:r>
      <w:r w:rsidRPr="00E84DFA">
        <w:t xml:space="preserve"> alımlarına ilişkin ödeme işlemlerini gerçekleştirmektir.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sz w:val="24"/>
        </w:rPr>
      </w:pPr>
      <w:r w:rsidRPr="002B1B3D">
        <w:rPr>
          <w:rStyle w:val="FontStyle24"/>
          <w:bCs/>
          <w:color w:val="000000"/>
          <w:sz w:val="24"/>
        </w:rPr>
        <w:t>İstatistik Servisi</w:t>
      </w:r>
    </w:p>
    <w:p w:rsidR="00F04119" w:rsidRPr="00487CCD" w:rsidRDefault="00F04119" w:rsidP="006A6CDD">
      <w:pPr>
        <w:pStyle w:val="Style20"/>
        <w:numPr>
          <w:ilvl w:val="2"/>
          <w:numId w:val="17"/>
        </w:numPr>
        <w:spacing w:before="120"/>
        <w:ind w:left="1843" w:hanging="709"/>
        <w:jc w:val="both"/>
        <w:rPr>
          <w:rStyle w:val="FontStyle25"/>
          <w:sz w:val="24"/>
        </w:rPr>
      </w:pPr>
      <w:r w:rsidRPr="002B1B3D">
        <w:t xml:space="preserve">Dava ve </w:t>
      </w:r>
      <w:r w:rsidRPr="00487CCD">
        <w:rPr>
          <w:rStyle w:val="FontStyle25"/>
          <w:sz w:val="24"/>
        </w:rPr>
        <w:t>icra takiplerine ilişkin istatistik cetvellerini aylık ve altı aylık olarak düzenleyerek göndermek,</w:t>
      </w:r>
    </w:p>
    <w:p w:rsidR="00F04119" w:rsidRPr="002B1B3D" w:rsidRDefault="00F04119" w:rsidP="006A6CDD">
      <w:pPr>
        <w:pStyle w:val="Style20"/>
        <w:numPr>
          <w:ilvl w:val="2"/>
          <w:numId w:val="17"/>
        </w:numPr>
        <w:spacing w:before="120"/>
        <w:ind w:left="1843" w:hanging="709"/>
        <w:jc w:val="both"/>
      </w:pPr>
      <w:r w:rsidRPr="00487CCD">
        <w:rPr>
          <w:rStyle w:val="FontStyle25"/>
          <w:sz w:val="24"/>
        </w:rPr>
        <w:t>İstatistiki bilgilerin derlenmesi, değerlendirilmesi ve ilgili yerlere iletilmesi işlemlerini yapmaktır</w:t>
      </w:r>
      <w:r w:rsidRPr="002B1B3D">
        <w:t>.</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 xml:space="preserve"> Tebligat Servisi</w:t>
      </w:r>
    </w:p>
    <w:p w:rsidR="00F04119" w:rsidRPr="00487CCD" w:rsidRDefault="00F04119" w:rsidP="006A6CDD">
      <w:pPr>
        <w:pStyle w:val="Style20"/>
        <w:numPr>
          <w:ilvl w:val="2"/>
          <w:numId w:val="17"/>
        </w:numPr>
        <w:tabs>
          <w:tab w:val="left" w:pos="1800"/>
        </w:tabs>
        <w:spacing w:before="120"/>
        <w:ind w:left="1843" w:hanging="850"/>
        <w:jc w:val="both"/>
        <w:rPr>
          <w:rStyle w:val="FontStyle25"/>
          <w:sz w:val="24"/>
        </w:rPr>
      </w:pPr>
      <w:r w:rsidRPr="00E84DFA">
        <w:t xml:space="preserve">Tebliğe </w:t>
      </w:r>
      <w:r w:rsidRPr="00487CCD">
        <w:rPr>
          <w:rStyle w:val="FontStyle25"/>
          <w:sz w:val="24"/>
        </w:rPr>
        <w:t>ilişkin evrakı (mahkeme ve icra dairelerince gönderilen) üzerine alındı tarihini yazarak teslim almak,</w:t>
      </w:r>
    </w:p>
    <w:p w:rsidR="00F04119" w:rsidRPr="00E84DFA" w:rsidRDefault="00F04119" w:rsidP="006A6CDD">
      <w:pPr>
        <w:pStyle w:val="Style20"/>
        <w:numPr>
          <w:ilvl w:val="2"/>
          <w:numId w:val="17"/>
        </w:numPr>
        <w:tabs>
          <w:tab w:val="left" w:pos="1800"/>
        </w:tabs>
        <w:spacing w:before="120"/>
        <w:ind w:left="1843" w:hanging="850"/>
        <w:jc w:val="both"/>
      </w:pPr>
      <w:r w:rsidRPr="00487CCD">
        <w:t>Tebligatları</w:t>
      </w:r>
      <w:r w:rsidRPr="00487CCD">
        <w:rPr>
          <w:rStyle w:val="FontStyle25"/>
          <w:sz w:val="24"/>
        </w:rPr>
        <w:t xml:space="preserve"> evveliyatı ve başka evrakla irtibatı varsa bu evrakla birlikte aynı gün havale makamına</w:t>
      </w:r>
      <w:r w:rsidRPr="00E84DFA">
        <w:t xml:space="preserve"> intikal ettirmek, evveliyatı olan işi hukuki gerekleri hakkında işlem yapılmak üzere aynı gün ilgilisine imza karşılığı zimmet defteri ile teslim etmek,</w:t>
      </w:r>
    </w:p>
    <w:p w:rsidR="00F04119" w:rsidRPr="00E84DFA" w:rsidRDefault="00F04119" w:rsidP="006A6CDD">
      <w:pPr>
        <w:pStyle w:val="Style20"/>
        <w:numPr>
          <w:ilvl w:val="2"/>
          <w:numId w:val="17"/>
        </w:numPr>
        <w:tabs>
          <w:tab w:val="left" w:pos="1800"/>
        </w:tabs>
        <w:spacing w:before="120"/>
        <w:ind w:left="1843" w:hanging="850"/>
        <w:jc w:val="both"/>
      </w:pPr>
      <w:r w:rsidRPr="00487CCD">
        <w:t>Evveliyatı</w:t>
      </w:r>
      <w:r w:rsidRPr="00E84DFA">
        <w:t xml:space="preserve"> olmayan tebligatı, havale edildikten sonra standart dosya planına göre dosya açılarak ilgilisine zimmet karşılığı teslim etmektir.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 xml:space="preserve"> Arşiv Servisi</w:t>
      </w:r>
    </w:p>
    <w:p w:rsidR="00F04119" w:rsidRPr="002B1B3D" w:rsidRDefault="00F04119" w:rsidP="006A6CDD">
      <w:pPr>
        <w:pStyle w:val="Style20"/>
        <w:numPr>
          <w:ilvl w:val="2"/>
          <w:numId w:val="17"/>
        </w:numPr>
        <w:tabs>
          <w:tab w:val="left" w:pos="1800"/>
        </w:tabs>
        <w:spacing w:before="120"/>
        <w:ind w:left="1843" w:hanging="850"/>
        <w:jc w:val="both"/>
      </w:pPr>
      <w:r w:rsidRPr="002B1B3D">
        <w:t>Müdürlük bünyesinde işlemi biten ve Müdür/Avukat tarafından saklıya kaldırılması yönünde olur verilen dosyaları, METOP/Dava-İcra takip defterine saklı kaydı işlenerek arşivlemek,</w:t>
      </w:r>
    </w:p>
    <w:p w:rsidR="00F04119" w:rsidRPr="002B1B3D" w:rsidRDefault="00F04119" w:rsidP="006A6CDD">
      <w:pPr>
        <w:pStyle w:val="Style20"/>
        <w:numPr>
          <w:ilvl w:val="2"/>
          <w:numId w:val="17"/>
        </w:numPr>
        <w:tabs>
          <w:tab w:val="left" w:pos="1800"/>
        </w:tabs>
        <w:spacing w:before="120"/>
        <w:ind w:left="1843" w:hanging="850"/>
        <w:jc w:val="both"/>
      </w:pPr>
      <w:r w:rsidRPr="002B1B3D">
        <w:t xml:space="preserve">Arşiv malzemesi ve arşivlik malzemenin tespiti, ayıklanması ve saklanması </w:t>
      </w:r>
      <w:r w:rsidRPr="002B1B3D">
        <w:lastRenderedPageBreak/>
        <w:t>ile saklanmasına lüzum görülmeyen malzemenin imha işlemlerini Devlet Arşiv Hizmetleri Hakkında Yönetmelik esasları doğrultusunda yerine getirmektir.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 xml:space="preserve"> Bilgi İşlem Servisi</w:t>
      </w:r>
    </w:p>
    <w:p w:rsidR="00F04119" w:rsidRPr="00E84DFA" w:rsidRDefault="00F04119" w:rsidP="006A6CDD">
      <w:pPr>
        <w:pStyle w:val="Style20"/>
        <w:numPr>
          <w:ilvl w:val="2"/>
          <w:numId w:val="17"/>
        </w:numPr>
        <w:tabs>
          <w:tab w:val="left" w:pos="1800"/>
        </w:tabs>
        <w:spacing w:before="120"/>
        <w:ind w:left="1843" w:hanging="850"/>
        <w:jc w:val="both"/>
      </w:pPr>
      <w:r w:rsidRPr="00E84DFA">
        <w:t>Müdürlükte kurulan iletişim altyapısı cihazları ile bilgisayar donanımı için yüklenici firmalar ve Bakanlıkla koordinasyonu sağlayarak, donanıma ait cihazlar ve bilgisayarların periyodik bakım ve onarımlarını yaptırmak,</w:t>
      </w:r>
    </w:p>
    <w:p w:rsidR="00F04119" w:rsidRPr="00E84DFA" w:rsidRDefault="00F04119" w:rsidP="006A6CDD">
      <w:pPr>
        <w:pStyle w:val="Style20"/>
        <w:numPr>
          <w:ilvl w:val="2"/>
          <w:numId w:val="17"/>
        </w:numPr>
        <w:tabs>
          <w:tab w:val="left" w:pos="1800"/>
        </w:tabs>
        <w:spacing w:before="120"/>
        <w:ind w:left="1843" w:hanging="850"/>
        <w:jc w:val="both"/>
      </w:pPr>
      <w:r w:rsidRPr="00E84DFA">
        <w:t>Sistemde herhangi bir sorunun oluşması halinde yetkililerle gerekli iletişimi sağlayıp sorunu çözerek sistemi sürekli çalışır halde bulundurmak,</w:t>
      </w:r>
    </w:p>
    <w:p w:rsidR="00F04119" w:rsidRPr="00E84DFA" w:rsidRDefault="00F04119" w:rsidP="006A6CDD">
      <w:pPr>
        <w:pStyle w:val="Style20"/>
        <w:numPr>
          <w:ilvl w:val="2"/>
          <w:numId w:val="17"/>
        </w:numPr>
        <w:tabs>
          <w:tab w:val="left" w:pos="1800"/>
        </w:tabs>
        <w:spacing w:before="120"/>
        <w:ind w:left="1843" w:hanging="850"/>
        <w:jc w:val="both"/>
      </w:pPr>
      <w:r w:rsidRPr="00E84DFA">
        <w:t>Müdürlükte kurulan iletişim altyapısı cihazları (network) ile bilgisayar donanımlarının (pc-ekran-yazıcı-tarayıcı vb. cihazların) faal durumda bulunmasını sağlamak,</w:t>
      </w:r>
    </w:p>
    <w:p w:rsidR="00F04119" w:rsidRPr="00E84DFA" w:rsidRDefault="00F04119" w:rsidP="006A6CDD">
      <w:pPr>
        <w:pStyle w:val="Style20"/>
        <w:numPr>
          <w:ilvl w:val="2"/>
          <w:numId w:val="17"/>
        </w:numPr>
        <w:tabs>
          <w:tab w:val="left" w:pos="1800"/>
        </w:tabs>
        <w:spacing w:before="120"/>
        <w:ind w:left="1843" w:hanging="850"/>
        <w:jc w:val="both"/>
      </w:pPr>
      <w:r w:rsidRPr="00E84DFA">
        <w:t>Donanımlara ait cihazlar ve bilgisayarların periyodik bakım onarımlarını, gerektiğinde taşınır servisi ile koordineli çalışarak yaptırmak, gerekli donanım malzemelerinin tedarik edilerek arızaların giderilmesinin sağlamak,</w:t>
      </w:r>
    </w:p>
    <w:p w:rsidR="00F04119" w:rsidRPr="00E84DFA" w:rsidRDefault="00F04119" w:rsidP="006A6CDD">
      <w:pPr>
        <w:pStyle w:val="Style20"/>
        <w:numPr>
          <w:ilvl w:val="2"/>
          <w:numId w:val="17"/>
        </w:numPr>
        <w:tabs>
          <w:tab w:val="left" w:pos="1800"/>
        </w:tabs>
        <w:spacing w:before="120"/>
        <w:ind w:left="1843" w:hanging="850"/>
        <w:jc w:val="both"/>
      </w:pPr>
      <w:r w:rsidRPr="00E84DFA">
        <w:t xml:space="preserve">Müdürlükte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 oluşturmak, </w:t>
      </w:r>
    </w:p>
    <w:p w:rsidR="00F04119" w:rsidRPr="00E84DFA" w:rsidRDefault="00F04119" w:rsidP="006A6CDD">
      <w:pPr>
        <w:pStyle w:val="Style20"/>
        <w:numPr>
          <w:ilvl w:val="2"/>
          <w:numId w:val="17"/>
        </w:numPr>
        <w:tabs>
          <w:tab w:val="left" w:pos="1800"/>
        </w:tabs>
        <w:spacing w:before="120"/>
        <w:ind w:left="1843" w:hanging="850"/>
        <w:jc w:val="both"/>
      </w:pPr>
      <w:r w:rsidRPr="00E84DFA">
        <w:t>Bilgisayarların son kullanıcıya hazır hale getirilerek kullanıcıya teslimi ve kullanımı konusunda her türlü operasyonel desteği sağlamak,</w:t>
      </w:r>
    </w:p>
    <w:p w:rsidR="00F04119" w:rsidRPr="00E84DFA" w:rsidRDefault="00F04119" w:rsidP="006A6CDD">
      <w:pPr>
        <w:pStyle w:val="Style20"/>
        <w:numPr>
          <w:ilvl w:val="2"/>
          <w:numId w:val="17"/>
        </w:numPr>
        <w:tabs>
          <w:tab w:val="left" w:pos="1800"/>
        </w:tabs>
        <w:spacing w:before="120"/>
        <w:ind w:left="1843" w:hanging="850"/>
        <w:jc w:val="both"/>
      </w:pPr>
      <w:r w:rsidRPr="00E84DFA">
        <w:t>Kullanıcıların talepleri doğrultusunda bilgisayar donanımları ve programları ile ilgili sorunların çözümü konularında gerekli desteği vermek,</w:t>
      </w:r>
    </w:p>
    <w:p w:rsidR="00F04119" w:rsidRPr="00E84DFA" w:rsidRDefault="00F04119" w:rsidP="006A6CDD">
      <w:pPr>
        <w:pStyle w:val="Style20"/>
        <w:numPr>
          <w:ilvl w:val="2"/>
          <w:numId w:val="17"/>
        </w:numPr>
        <w:tabs>
          <w:tab w:val="left" w:pos="1800"/>
        </w:tabs>
        <w:spacing w:before="120"/>
        <w:ind w:left="1843" w:hanging="850"/>
        <w:jc w:val="both"/>
      </w:pPr>
      <w:r w:rsidRPr="00E84DFA">
        <w:t>Kullanıcıların, işlemler sırasında yaptıkları hataların düzeltilmesine ilişkin isteklerini Bakanlıkla irtibat kurarak yerine getirmek,</w:t>
      </w:r>
    </w:p>
    <w:p w:rsidR="00F04119" w:rsidRDefault="00F04119" w:rsidP="006A6CDD">
      <w:pPr>
        <w:pStyle w:val="Style20"/>
        <w:numPr>
          <w:ilvl w:val="2"/>
          <w:numId w:val="17"/>
        </w:numPr>
        <w:tabs>
          <w:tab w:val="left" w:pos="1800"/>
        </w:tabs>
        <w:spacing w:before="120"/>
        <w:ind w:left="1843" w:hanging="850"/>
        <w:jc w:val="both"/>
      </w:pPr>
      <w:r w:rsidRPr="00E84DFA">
        <w:t>Avukatların isteği doğrultusunda gelen çağrılara istinaden, dosyaların arşiv servisi ile koordineli çalışarak mahzen kayıtlarını silmektir.</w:t>
      </w:r>
    </w:p>
    <w:p w:rsidR="00F04119" w:rsidRPr="002B1B3D" w:rsidRDefault="00F04119" w:rsidP="006A6CDD">
      <w:pPr>
        <w:pStyle w:val="Style15"/>
        <w:widowControl/>
        <w:numPr>
          <w:ilvl w:val="1"/>
          <w:numId w:val="17"/>
        </w:numPr>
        <w:tabs>
          <w:tab w:val="left" w:pos="1260"/>
        </w:tabs>
        <w:spacing w:before="120" w:after="120"/>
        <w:ind w:left="1134" w:hanging="425"/>
        <w:jc w:val="both"/>
        <w:rPr>
          <w:rStyle w:val="FontStyle24"/>
          <w:bCs/>
          <w:color w:val="000000"/>
          <w:sz w:val="24"/>
        </w:rPr>
      </w:pPr>
      <w:r w:rsidRPr="002B1B3D">
        <w:rPr>
          <w:rStyle w:val="FontStyle24"/>
          <w:bCs/>
          <w:color w:val="000000"/>
          <w:sz w:val="24"/>
        </w:rPr>
        <w:t xml:space="preserve"> Dava ve İcra Takip Servisi (Muakkipler) </w:t>
      </w:r>
    </w:p>
    <w:p w:rsidR="00F04119" w:rsidRPr="002B1B3D" w:rsidRDefault="00F04119" w:rsidP="006A6CDD">
      <w:pPr>
        <w:pStyle w:val="Style20"/>
        <w:numPr>
          <w:ilvl w:val="2"/>
          <w:numId w:val="17"/>
        </w:numPr>
        <w:tabs>
          <w:tab w:val="left" w:pos="1800"/>
        </w:tabs>
        <w:spacing w:before="120"/>
        <w:ind w:left="1843" w:hanging="850"/>
        <w:jc w:val="both"/>
      </w:pPr>
      <w:r w:rsidRPr="002B1B3D">
        <w:t>Masraf kayıtlarını METOP üzerinden yapmak, METOP üzerinden aylık olarak alınan masraf kayıtlarına ilişkin dokümanları yılı itibariyle dosyalamak,</w:t>
      </w:r>
    </w:p>
    <w:p w:rsidR="00F04119" w:rsidRPr="002B1B3D" w:rsidRDefault="00F04119" w:rsidP="006A6CDD">
      <w:pPr>
        <w:pStyle w:val="Style20"/>
        <w:numPr>
          <w:ilvl w:val="2"/>
          <w:numId w:val="17"/>
        </w:numPr>
        <w:tabs>
          <w:tab w:val="left" w:pos="1800"/>
        </w:tabs>
        <w:spacing w:before="120"/>
        <w:ind w:left="1843" w:hanging="850"/>
        <w:jc w:val="both"/>
      </w:pPr>
      <w:r w:rsidRPr="002B1B3D">
        <w:t>Müdür/Avukat tarafından yapılması gereken işlemlerin bildirildiği muakkip fişini, zimmet karşılığı teslim almak,</w:t>
      </w:r>
    </w:p>
    <w:p w:rsidR="00F04119" w:rsidRPr="002B1B3D" w:rsidRDefault="00F04119" w:rsidP="006A6CDD">
      <w:pPr>
        <w:pStyle w:val="Style20"/>
        <w:numPr>
          <w:ilvl w:val="2"/>
          <w:numId w:val="17"/>
        </w:numPr>
        <w:tabs>
          <w:tab w:val="left" w:pos="1800"/>
        </w:tabs>
        <w:spacing w:before="120"/>
        <w:ind w:left="1843" w:hanging="850"/>
        <w:jc w:val="both"/>
      </w:pPr>
      <w:r w:rsidRPr="002B1B3D">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F04119" w:rsidRPr="002B1B3D" w:rsidRDefault="00F04119" w:rsidP="006A6CDD">
      <w:pPr>
        <w:pStyle w:val="Style20"/>
        <w:numPr>
          <w:ilvl w:val="2"/>
          <w:numId w:val="17"/>
        </w:numPr>
        <w:tabs>
          <w:tab w:val="left" w:pos="1800"/>
        </w:tabs>
        <w:spacing w:before="120"/>
        <w:ind w:left="1843" w:hanging="850"/>
        <w:jc w:val="both"/>
      </w:pPr>
      <w:r w:rsidRPr="002B1B3D">
        <w:t>Müdür veya avukatın talimatı ile mahkeme ya da icra dosyasından bilirkişi raporu, keşif zaptı veya her türlü evrak ve örneğini temin etmek,</w:t>
      </w:r>
    </w:p>
    <w:p w:rsidR="00F04119" w:rsidRDefault="00F04119" w:rsidP="006A6CDD">
      <w:pPr>
        <w:pStyle w:val="Style20"/>
        <w:numPr>
          <w:ilvl w:val="2"/>
          <w:numId w:val="17"/>
        </w:numPr>
        <w:tabs>
          <w:tab w:val="left" w:pos="1800"/>
        </w:tabs>
        <w:spacing w:before="120"/>
        <w:ind w:left="1843" w:hanging="850"/>
        <w:jc w:val="both"/>
      </w:pPr>
      <w:r w:rsidRPr="002B1B3D">
        <w:t>İcra Müdürlüklerinde yapılacak dosya işlemleri için icra dosyalarını hazır hale getirmek,</w:t>
      </w:r>
    </w:p>
    <w:p w:rsidR="00F04119" w:rsidRPr="002B1B3D" w:rsidRDefault="00F04119" w:rsidP="00753EC2">
      <w:pPr>
        <w:pStyle w:val="Style20"/>
        <w:tabs>
          <w:tab w:val="left" w:pos="1800"/>
        </w:tabs>
        <w:spacing w:before="120"/>
        <w:ind w:left="993" w:firstLine="0"/>
        <w:jc w:val="both"/>
      </w:pPr>
    </w:p>
    <w:p w:rsidR="00F04119" w:rsidRPr="002B1B3D" w:rsidRDefault="00F04119" w:rsidP="006A6CDD">
      <w:pPr>
        <w:pStyle w:val="Style20"/>
        <w:numPr>
          <w:ilvl w:val="2"/>
          <w:numId w:val="17"/>
        </w:numPr>
        <w:tabs>
          <w:tab w:val="left" w:pos="1800"/>
        </w:tabs>
        <w:spacing w:before="120"/>
        <w:ind w:left="1843" w:hanging="850"/>
        <w:jc w:val="both"/>
      </w:pPr>
      <w:r w:rsidRPr="002B1B3D">
        <w:lastRenderedPageBreak/>
        <w:t>İcra avukatları tarafından hazırlanan takiplerin icra müdürlüğü nezdinde başlatılmasını sağlamak ve başlatılan takiplere ilişkin olarak avukatlar tarafından verilen işlerin icra müdürlüklerinde takiplerini yapmak,</w:t>
      </w:r>
    </w:p>
    <w:p w:rsidR="00F04119" w:rsidRDefault="00F04119" w:rsidP="006A6CDD">
      <w:pPr>
        <w:pStyle w:val="Style20"/>
        <w:numPr>
          <w:ilvl w:val="2"/>
          <w:numId w:val="17"/>
        </w:numPr>
        <w:tabs>
          <w:tab w:val="left" w:pos="1800"/>
        </w:tabs>
        <w:spacing w:before="120"/>
        <w:ind w:left="1843" w:hanging="850"/>
        <w:jc w:val="both"/>
      </w:pPr>
      <w:r w:rsidRPr="00E84DFA">
        <w:t>İcra dairelerinde arşive gönderilen icra takip dosyalarının arşivden çıkarılmasına ilişkin işlemleri takip etmek,</w:t>
      </w:r>
    </w:p>
    <w:p w:rsidR="00F04119" w:rsidRPr="00E84DFA" w:rsidRDefault="00F04119" w:rsidP="006A6CDD">
      <w:pPr>
        <w:pStyle w:val="Style20"/>
        <w:numPr>
          <w:ilvl w:val="2"/>
          <w:numId w:val="17"/>
        </w:numPr>
        <w:tabs>
          <w:tab w:val="left" w:pos="1800"/>
        </w:tabs>
        <w:spacing w:before="120"/>
        <w:ind w:left="1843" w:hanging="850"/>
        <w:jc w:val="both"/>
      </w:pPr>
      <w:r w:rsidRPr="00E84DFA">
        <w:t>Müdür veya avukatın talimatı üzerine kararların kesinleştirilmesi işlemlerini yaptırmak,</w:t>
      </w:r>
    </w:p>
    <w:p w:rsidR="00F04119" w:rsidRPr="00E84DFA" w:rsidRDefault="00F04119" w:rsidP="006A6CDD">
      <w:pPr>
        <w:pStyle w:val="Style20"/>
        <w:numPr>
          <w:ilvl w:val="2"/>
          <w:numId w:val="17"/>
        </w:numPr>
        <w:tabs>
          <w:tab w:val="left" w:pos="1800"/>
        </w:tabs>
        <w:spacing w:before="120"/>
        <w:ind w:left="1843" w:hanging="850"/>
        <w:jc w:val="both"/>
      </w:pPr>
      <w:r w:rsidRPr="00E84DFA">
        <w:t>Dava dosyaları ve icra takipleri için yapılacak masraflarla ilgili avans mutemedi olarak görevlendirilmek,</w:t>
      </w:r>
    </w:p>
    <w:p w:rsidR="00F04119" w:rsidRPr="00E84DFA" w:rsidRDefault="00F04119" w:rsidP="006A6CDD">
      <w:pPr>
        <w:pStyle w:val="Style20"/>
        <w:numPr>
          <w:ilvl w:val="2"/>
          <w:numId w:val="17"/>
        </w:numPr>
        <w:tabs>
          <w:tab w:val="left" w:pos="1800"/>
        </w:tabs>
        <w:spacing w:before="120"/>
        <w:ind w:left="1843" w:hanging="850"/>
        <w:jc w:val="both"/>
      </w:pPr>
      <w:r>
        <w:t xml:space="preserve"> </w:t>
      </w:r>
      <w:r w:rsidRPr="00E84DFA">
        <w:t xml:space="preserve">Avans mutemedi olarak görevlendirilen personel tarafından avans ödemesine ilişkin muhasebe işlem fişi ve eklerini hazırlamak, </w:t>
      </w:r>
    </w:p>
    <w:p w:rsidR="00F04119" w:rsidRPr="002B1B3D" w:rsidRDefault="00F04119" w:rsidP="006A6CDD">
      <w:pPr>
        <w:pStyle w:val="Style20"/>
        <w:numPr>
          <w:ilvl w:val="2"/>
          <w:numId w:val="17"/>
        </w:numPr>
        <w:tabs>
          <w:tab w:val="left" w:pos="1800"/>
        </w:tabs>
        <w:spacing w:before="120"/>
        <w:ind w:left="1843" w:hanging="850"/>
        <w:jc w:val="both"/>
      </w:pPr>
      <w:r w:rsidRPr="002B1B3D">
        <w:t>Avansların çekildiği tarihten itibaren bir ay içinde mahsubunu gerçekleştirmek,</w:t>
      </w:r>
    </w:p>
    <w:p w:rsidR="00F04119" w:rsidRPr="002B1B3D" w:rsidRDefault="00F04119" w:rsidP="006A6CDD">
      <w:pPr>
        <w:pStyle w:val="Style20"/>
        <w:numPr>
          <w:ilvl w:val="2"/>
          <w:numId w:val="17"/>
        </w:numPr>
        <w:tabs>
          <w:tab w:val="left" w:pos="1800"/>
        </w:tabs>
        <w:spacing w:before="120"/>
        <w:ind w:left="1843" w:hanging="850"/>
        <w:jc w:val="both"/>
      </w:pPr>
      <w:r>
        <w:t xml:space="preserve"> </w:t>
      </w:r>
      <w:r w:rsidRPr="002B1B3D">
        <w:t xml:space="preserve">Mahkeme harç ve gideri ödemelerini yapmak, </w:t>
      </w:r>
    </w:p>
    <w:p w:rsidR="00F04119" w:rsidRPr="002B1B3D" w:rsidRDefault="00F04119" w:rsidP="006A6CDD">
      <w:pPr>
        <w:pStyle w:val="Style20"/>
        <w:numPr>
          <w:ilvl w:val="2"/>
          <w:numId w:val="17"/>
        </w:numPr>
        <w:tabs>
          <w:tab w:val="left" w:pos="1800"/>
        </w:tabs>
        <w:spacing w:before="120"/>
        <w:ind w:left="1843" w:hanging="850"/>
        <w:jc w:val="both"/>
      </w:pPr>
      <w:r>
        <w:t xml:space="preserve"> </w:t>
      </w:r>
      <w:r w:rsidRPr="002B1B3D">
        <w:t>Fihrist kayıtlarını METOP üzerinden yapmak,</w:t>
      </w:r>
    </w:p>
    <w:p w:rsidR="00F04119" w:rsidRPr="002B1B3D" w:rsidRDefault="00F04119" w:rsidP="006A6CDD">
      <w:pPr>
        <w:pStyle w:val="Style20"/>
        <w:numPr>
          <w:ilvl w:val="2"/>
          <w:numId w:val="17"/>
        </w:numPr>
        <w:tabs>
          <w:tab w:val="left" w:pos="1800"/>
        </w:tabs>
        <w:spacing w:before="120"/>
        <w:ind w:left="1843" w:hanging="850"/>
        <w:jc w:val="both"/>
      </w:pPr>
      <w:r>
        <w:t xml:space="preserve"> </w:t>
      </w:r>
      <w:r w:rsidRPr="002B1B3D">
        <w:t>Zimmet defterini tutmaktır.</w:t>
      </w:r>
    </w:p>
    <w:p w:rsidR="00F04119" w:rsidRDefault="00F04119" w:rsidP="000A4E74">
      <w:pPr>
        <w:tabs>
          <w:tab w:val="left" w:pos="993"/>
        </w:tabs>
        <w:spacing w:before="120"/>
        <w:ind w:right="20"/>
        <w:rPr>
          <w:rStyle w:val="Heading2"/>
          <w:b/>
          <w:bCs/>
          <w:shd w:val="clear" w:color="auto" w:fill="auto"/>
        </w:rPr>
      </w:pPr>
    </w:p>
    <w:p w:rsidR="00F04119" w:rsidRPr="00753EC2" w:rsidRDefault="00F04119" w:rsidP="000A4E74">
      <w:pPr>
        <w:tabs>
          <w:tab w:val="left" w:pos="993"/>
        </w:tabs>
        <w:spacing w:before="120"/>
        <w:ind w:right="20"/>
        <w:rPr>
          <w:rStyle w:val="Heading2"/>
          <w:rFonts w:ascii="Times New Roman" w:hAnsi="Times New Roman" w:cs="Times New Roman"/>
          <w:b/>
          <w:bCs/>
          <w:shd w:val="clear" w:color="auto" w:fill="auto"/>
        </w:rPr>
      </w:pPr>
      <w:r w:rsidRPr="00753EC2">
        <w:rPr>
          <w:rStyle w:val="Heading2"/>
          <w:rFonts w:ascii="Times New Roman" w:hAnsi="Times New Roman" w:cs="Times New Roman"/>
          <w:b/>
          <w:bCs/>
          <w:shd w:val="clear" w:color="auto" w:fill="auto"/>
        </w:rPr>
        <w:t>Muhasebe Müdürlüğü</w:t>
      </w:r>
    </w:p>
    <w:p w:rsidR="00F04119" w:rsidRPr="00753EC2" w:rsidRDefault="00F04119" w:rsidP="000A4E74">
      <w:pPr>
        <w:tabs>
          <w:tab w:val="left" w:pos="993"/>
        </w:tabs>
        <w:spacing w:before="120"/>
        <w:ind w:right="20"/>
        <w:rPr>
          <w:rStyle w:val="Heading2"/>
          <w:rFonts w:ascii="Times New Roman" w:hAnsi="Times New Roman" w:cs="Times New Roman"/>
          <w:shd w:val="clear" w:color="auto" w:fill="auto"/>
        </w:rPr>
      </w:pPr>
      <w:r w:rsidRPr="00753EC2">
        <w:rPr>
          <w:rStyle w:val="Heading2"/>
          <w:rFonts w:ascii="Times New Roman" w:hAnsi="Times New Roman" w:cs="Times New Roman"/>
          <w:b/>
          <w:bCs/>
          <w:shd w:val="clear" w:color="auto" w:fill="auto"/>
        </w:rPr>
        <w:t>Madde 9- (1) Muhasebe Müdürlüğünün Görevleri</w:t>
      </w:r>
    </w:p>
    <w:p w:rsidR="00F04119" w:rsidRPr="002B1B3D" w:rsidRDefault="00F04119" w:rsidP="00291DF6">
      <w:pPr>
        <w:pStyle w:val="Style13"/>
        <w:widowControl/>
        <w:numPr>
          <w:ilvl w:val="0"/>
          <w:numId w:val="9"/>
        </w:numPr>
        <w:tabs>
          <w:tab w:val="left" w:pos="1134"/>
        </w:tabs>
        <w:spacing w:before="120" w:after="120" w:line="240" w:lineRule="auto"/>
        <w:ind w:left="0" w:firstLine="709"/>
        <w:rPr>
          <w:rStyle w:val="FontStyle24"/>
          <w:b w:val="0"/>
          <w:color w:val="000000"/>
          <w:sz w:val="24"/>
        </w:rPr>
      </w:pPr>
      <w:r w:rsidRPr="002B1B3D">
        <w:rPr>
          <w:rStyle w:val="FontStyle24"/>
          <w:b w:val="0"/>
          <w:color w:val="000000"/>
          <w:sz w:val="24"/>
        </w:rPr>
        <w:t xml:space="preserve">Genel bütçeli dairelerin </w:t>
      </w:r>
      <w:r w:rsidRPr="002B1B3D">
        <w:rPr>
          <w:rStyle w:val="FontStyle24"/>
          <w:b w:val="0"/>
          <w:sz w:val="24"/>
        </w:rPr>
        <w:t xml:space="preserve">muhasebe </w:t>
      </w:r>
      <w:r w:rsidRPr="002B1B3D">
        <w:rPr>
          <w:rStyle w:val="FontStyle24"/>
          <w:b w:val="0"/>
          <w:color w:val="000000"/>
          <w:sz w:val="24"/>
        </w:rPr>
        <w:t xml:space="preserve">hizmetlerini yürütmek,  </w:t>
      </w:r>
    </w:p>
    <w:p w:rsidR="00F04119" w:rsidRPr="002B1B3D" w:rsidRDefault="00F04119" w:rsidP="00291DF6">
      <w:pPr>
        <w:pStyle w:val="Style13"/>
        <w:widowControl/>
        <w:numPr>
          <w:ilvl w:val="0"/>
          <w:numId w:val="9"/>
        </w:numPr>
        <w:tabs>
          <w:tab w:val="left" w:pos="1134"/>
        </w:tabs>
        <w:spacing w:before="120" w:after="120" w:line="240" w:lineRule="auto"/>
        <w:ind w:left="0" w:firstLine="709"/>
        <w:rPr>
          <w:rStyle w:val="FontStyle24"/>
          <w:b w:val="0"/>
          <w:sz w:val="24"/>
        </w:rPr>
      </w:pPr>
      <w:r w:rsidRPr="002B1B3D">
        <w:rPr>
          <w:rStyle w:val="FontStyle24"/>
          <w:b w:val="0"/>
          <w:sz w:val="24"/>
        </w:rPr>
        <w:t>Muhasebe birimleri arasında koordinasyonu ve uygulama birliğini sağlamak üzere Defterdar tarafından verilecek görüş ve önerileri hazırlamak,</w:t>
      </w:r>
    </w:p>
    <w:p w:rsidR="00F04119" w:rsidRPr="002B1B3D" w:rsidRDefault="00F04119" w:rsidP="00291DF6">
      <w:pPr>
        <w:pStyle w:val="Style13"/>
        <w:widowControl/>
        <w:numPr>
          <w:ilvl w:val="0"/>
          <w:numId w:val="9"/>
        </w:numPr>
        <w:tabs>
          <w:tab w:val="left" w:pos="1134"/>
        </w:tabs>
        <w:spacing w:before="120" w:after="120" w:line="240" w:lineRule="auto"/>
        <w:ind w:left="0" w:firstLine="709"/>
        <w:rPr>
          <w:rStyle w:val="FontStyle24"/>
          <w:b w:val="0"/>
          <w:sz w:val="24"/>
        </w:rPr>
      </w:pPr>
      <w:r w:rsidRPr="002B1B3D">
        <w:rPr>
          <w:rStyle w:val="FontStyle24"/>
          <w:b w:val="0"/>
          <w:sz w:val="24"/>
        </w:rPr>
        <w:t xml:space="preserve">Muhasebe Yetkililiği görevi ile ilgili Sayıştay’a hesap vermek, </w:t>
      </w:r>
    </w:p>
    <w:p w:rsidR="00F04119" w:rsidRPr="002B1B3D" w:rsidRDefault="00F04119" w:rsidP="00291DF6">
      <w:pPr>
        <w:pStyle w:val="Style13"/>
        <w:widowControl/>
        <w:numPr>
          <w:ilvl w:val="0"/>
          <w:numId w:val="9"/>
        </w:numPr>
        <w:tabs>
          <w:tab w:val="left" w:pos="1134"/>
        </w:tabs>
        <w:spacing w:before="120" w:after="120" w:line="240" w:lineRule="auto"/>
        <w:ind w:left="0" w:firstLine="709"/>
        <w:rPr>
          <w:rStyle w:val="FontStyle24"/>
          <w:b w:val="0"/>
          <w:sz w:val="24"/>
        </w:rPr>
      </w:pPr>
      <w:r w:rsidRPr="002B1B3D">
        <w:rPr>
          <w:rStyle w:val="FontStyle24"/>
          <w:b w:val="0"/>
          <w:sz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F04119" w:rsidRDefault="00F04119" w:rsidP="00291DF6">
      <w:pPr>
        <w:pStyle w:val="Style13"/>
        <w:widowControl/>
        <w:numPr>
          <w:ilvl w:val="0"/>
          <w:numId w:val="9"/>
        </w:numPr>
        <w:tabs>
          <w:tab w:val="left" w:pos="1134"/>
        </w:tabs>
        <w:spacing w:before="120" w:after="120" w:line="240" w:lineRule="auto"/>
        <w:ind w:left="0" w:firstLine="709"/>
        <w:rPr>
          <w:rStyle w:val="FontStyle24"/>
          <w:b w:val="0"/>
          <w:sz w:val="24"/>
        </w:rPr>
      </w:pPr>
      <w:r w:rsidRPr="002B1B3D">
        <w:rPr>
          <w:rStyle w:val="FontStyle24"/>
          <w:b w:val="0"/>
          <w:sz w:val="24"/>
        </w:rPr>
        <w:t>İlgili mevzuatı gereğince, genel yönetim sektörü kapsamındaki kamu idarelerinin mali verilerinin derlenmesi işlemlerini yapmak,</w:t>
      </w: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F04119" w:rsidRPr="002B1B3D" w:rsidRDefault="00F04119" w:rsidP="000A4E74">
      <w:pPr>
        <w:pStyle w:val="ListeParagraf"/>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a) Muhasebe Müdürlüğü aşağıdaki servislerden oluşur:</w:t>
      </w:r>
    </w:p>
    <w:p w:rsidR="00F04119" w:rsidRPr="002B1B3D" w:rsidRDefault="00F04119"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Bütçe Gelirleri Servisi</w:t>
      </w:r>
    </w:p>
    <w:p w:rsidR="00F04119" w:rsidRPr="002B1B3D" w:rsidRDefault="00F04119"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 xml:space="preserve">Bütçe Gelirlerinden Red ve İadeler Servisi </w:t>
      </w:r>
    </w:p>
    <w:p w:rsidR="00F04119" w:rsidRPr="002B1B3D" w:rsidRDefault="00F04119"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Muhasebe Birimleri Arası İşlemler Servisi</w:t>
      </w:r>
    </w:p>
    <w:p w:rsidR="00F04119" w:rsidRPr="002B1B3D" w:rsidRDefault="00F04119" w:rsidP="00753EC2">
      <w:pPr>
        <w:pStyle w:val="ListeParagraf"/>
        <w:numPr>
          <w:ilvl w:val="0"/>
          <w:numId w:val="6"/>
        </w:numPr>
        <w:tabs>
          <w:tab w:val="left" w:pos="993"/>
          <w:tab w:val="left" w:pos="1260"/>
        </w:tabs>
        <w:spacing w:before="120"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2B1B3D">
        <w:rPr>
          <w:rFonts w:ascii="Times New Roman" w:hAnsi="Times New Roman" w:cs="Times New Roman"/>
          <w:sz w:val="24"/>
          <w:szCs w:val="24"/>
          <w:lang w:eastAsia="tr-TR"/>
        </w:rPr>
        <w:t>Yapı Denetim İşlemleri Servisi</w:t>
      </w:r>
    </w:p>
    <w:p w:rsidR="00F04119" w:rsidRPr="002B1B3D" w:rsidRDefault="00F04119"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Muhasebe Yetkilisi Mutemedi İşlemleri Servisi</w:t>
      </w:r>
    </w:p>
    <w:p w:rsidR="00F04119" w:rsidRPr="002B1B3D" w:rsidRDefault="00F04119"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Kişi Borçları Servisi</w:t>
      </w:r>
    </w:p>
    <w:p w:rsidR="00F04119" w:rsidRPr="002B1B3D" w:rsidRDefault="00F04119"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Vezne Servisi</w:t>
      </w:r>
    </w:p>
    <w:p w:rsidR="00F04119" w:rsidRPr="002B1B3D" w:rsidRDefault="00F04119"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Banka Servisi</w:t>
      </w:r>
    </w:p>
    <w:p w:rsidR="00F04119" w:rsidRPr="002B1B3D" w:rsidRDefault="00F04119"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Tetkik Servisi</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Emanetler Servisi</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İcra İşlemleri Servisi</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 xml:space="preserve">Personel/Özlük Servisleri </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Görüş, Uygulama ve Rapor Servisi</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lastRenderedPageBreak/>
        <w:t>Taşınır İşlemleri Servisi</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Satın Alma (İdari ve Mali İşler) Servisi</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Bilgi İşlem Servisi</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Yevmiye Servisi</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Evrak Kayıt ve Arşiv İşlemleri Servisi</w:t>
      </w:r>
    </w:p>
    <w:p w:rsidR="00F04119" w:rsidRPr="002B1B3D" w:rsidRDefault="00F04119" w:rsidP="000A4E74">
      <w:pPr>
        <w:spacing w:before="120"/>
        <w:ind w:firstLine="708"/>
        <w:rPr>
          <w:rFonts w:ascii="Times New Roman" w:hAnsi="Times New Roman" w:cs="Times New Roman"/>
          <w:b/>
          <w:bCs/>
        </w:rPr>
      </w:pPr>
      <w:bookmarkStart w:id="6" w:name="_Toc288140809"/>
      <w:bookmarkStart w:id="7" w:name="_Toc288140953"/>
      <w:bookmarkStart w:id="8" w:name="_Toc288141096"/>
      <w:bookmarkStart w:id="9" w:name="_Toc288203967"/>
      <w:bookmarkStart w:id="10" w:name="_Toc288469995"/>
      <w:r w:rsidRPr="002B1B3D">
        <w:rPr>
          <w:rFonts w:ascii="Times New Roman" w:hAnsi="Times New Roman" w:cs="Times New Roman"/>
          <w:b/>
          <w:bCs/>
        </w:rPr>
        <w:t>2.1 Bütçe Gelirleri Servisi</w:t>
      </w:r>
      <w:bookmarkEnd w:id="6"/>
      <w:bookmarkEnd w:id="7"/>
      <w:bookmarkEnd w:id="8"/>
      <w:bookmarkEnd w:id="9"/>
      <w:bookmarkEnd w:id="10"/>
    </w:p>
    <w:p w:rsidR="00F04119" w:rsidRPr="002B1B3D" w:rsidRDefault="00F04119" w:rsidP="006A6CDD">
      <w:pPr>
        <w:pStyle w:val="ListeParagraf"/>
        <w:numPr>
          <w:ilvl w:val="2"/>
          <w:numId w:val="18"/>
        </w:numPr>
        <w:tabs>
          <w:tab w:val="left" w:pos="1418"/>
        </w:tabs>
        <w:spacing w:before="120"/>
        <w:ind w:left="1701" w:hanging="567"/>
        <w:jc w:val="both"/>
        <w:rPr>
          <w:rFonts w:ascii="Times New Roman" w:hAnsi="Times New Roman" w:cs="Times New Roman"/>
          <w:sz w:val="24"/>
          <w:szCs w:val="24"/>
        </w:rPr>
      </w:pPr>
      <w:r w:rsidRPr="002B1B3D">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bookmarkStart w:id="11" w:name="_Toc288140810"/>
      <w:bookmarkStart w:id="12" w:name="_Toc288140954"/>
      <w:bookmarkStart w:id="13" w:name="_Toc288141097"/>
      <w:bookmarkStart w:id="14" w:name="_Toc288203968"/>
      <w:bookmarkStart w:id="15" w:name="_Toc288469996"/>
      <w:r w:rsidRPr="002B1B3D">
        <w:rPr>
          <w:rFonts w:ascii="Times New Roman" w:hAnsi="Times New Roman" w:cs="Times New Roman"/>
          <w:sz w:val="24"/>
          <w:szCs w:val="24"/>
        </w:rPr>
        <w:t>Gelir ve Kazanç Üzerinden Alınan Vergiler,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Mülkiyet Üzerinden Alınan Vergiler,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Dahilde Alınan Mal ve Hizmet Vergileri,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Uluslararası Ticaret ve Muamelelerden Alınan Vergiler,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Damga Vergisi,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Harçlar,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 ve Hizmet Satış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Malların Kullanma veya Faaliyette Bulunma İzni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KİT ve Kamu Bankaları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Hasılatı,</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Karları,</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Kira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Teşebbüs ve Mülkiyet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 Dışından Alınan Bağış ve Yardımlar,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Merkezi Yönetim Bütçesine Dahil İdarelerden Alınan Bağış ve Yardımlar,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İdarelerden Alınan Bağış ve Yardımlar,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Kurumlardan ve Kişilerden Alınan Yardım ve Bağışlar,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Proje Yardımları,</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Özel Gelirler,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Faiz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Kişi ve Kurumlardan Alınan Paylar,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Para Cezaları,</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Çeşitli Gelirler,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Taşınmaz Satış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Taşınır Satış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Menkul Kıymet ve Varlık Satış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Sermaye Satış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Yurtiçi Alacaklardan Tahsilat,</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Yurtdışı Alacaklardan Tahsilat,</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Başka Yerde Sınıflandırılmayan Vergiler,</w:t>
      </w:r>
    </w:p>
    <w:bookmarkEnd w:id="11"/>
    <w:bookmarkEnd w:id="12"/>
    <w:bookmarkEnd w:id="13"/>
    <w:bookmarkEnd w:id="14"/>
    <w:bookmarkEnd w:id="15"/>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F04119" w:rsidRPr="002B1B3D" w:rsidRDefault="00F04119" w:rsidP="000A4E74">
      <w:pPr>
        <w:tabs>
          <w:tab w:val="left" w:pos="567"/>
        </w:tabs>
        <w:spacing w:before="120"/>
        <w:ind w:left="709" w:firstLine="0"/>
        <w:rPr>
          <w:rFonts w:ascii="Times New Roman" w:hAnsi="Times New Roman" w:cs="Times New Roman"/>
        </w:rPr>
      </w:pPr>
      <w:r w:rsidRPr="002B1B3D">
        <w:rPr>
          <w:rFonts w:ascii="Times New Roman" w:hAnsi="Times New Roman" w:cs="Times New Roman"/>
        </w:rPr>
        <w:t>bütçe geliri olarak kaydetmektir.</w:t>
      </w: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 xml:space="preserve">2.2 Bütçe Gelirlerinden Red ve İadeler Servisi </w:t>
      </w:r>
    </w:p>
    <w:p w:rsidR="00F04119" w:rsidRDefault="00F04119" w:rsidP="000A4E74">
      <w:pPr>
        <w:spacing w:before="120"/>
        <w:ind w:left="709" w:firstLine="425"/>
        <w:rPr>
          <w:rFonts w:ascii="Times New Roman" w:hAnsi="Times New Roman" w:cs="Times New Roman"/>
        </w:rPr>
      </w:pPr>
      <w:r w:rsidRPr="002B1B3D">
        <w:rPr>
          <w:rFonts w:ascii="Times New Roman" w:hAnsi="Times New Roman" w:cs="Times New Roman"/>
        </w:rPr>
        <w:t xml:space="preserve"> Bütçe gelirlerinden fazla ve yersiz yapılan tahsilatların red ve iade işlemlerini yapmaktır.</w:t>
      </w:r>
    </w:p>
    <w:p w:rsidR="00F04119" w:rsidRPr="002B1B3D" w:rsidRDefault="00F04119" w:rsidP="00753EC2">
      <w:pPr>
        <w:spacing w:before="120"/>
        <w:rPr>
          <w:rFonts w:ascii="Times New Roman" w:hAnsi="Times New Roman" w:cs="Times New Roman"/>
        </w:rPr>
      </w:pP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lastRenderedPageBreak/>
        <w:t xml:space="preserve">2.3 Muhasebe Birimleri Arası İşlemler Servisi </w:t>
      </w:r>
    </w:p>
    <w:p w:rsidR="00F04119" w:rsidRDefault="00F04119" w:rsidP="000A4E74">
      <w:pPr>
        <w:spacing w:before="120"/>
        <w:ind w:left="709" w:firstLine="425"/>
        <w:rPr>
          <w:rFonts w:ascii="Times New Roman" w:hAnsi="Times New Roman" w:cs="Times New Roman"/>
        </w:rPr>
      </w:pPr>
      <w:r w:rsidRPr="002B1B3D">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 xml:space="preserve">2.4 Yapı Denetim İşlemleri Servisi </w:t>
      </w:r>
    </w:p>
    <w:p w:rsidR="00F04119" w:rsidRPr="002B1B3D" w:rsidRDefault="00F04119" w:rsidP="000A4E74">
      <w:pPr>
        <w:spacing w:before="120"/>
        <w:ind w:left="709" w:firstLine="425"/>
        <w:rPr>
          <w:rFonts w:ascii="Times New Roman" w:hAnsi="Times New Roman" w:cs="Times New Roman"/>
        </w:rPr>
      </w:pPr>
      <w:r w:rsidRPr="002B1B3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 xml:space="preserve">2.5 Muhasebe Yetkilisi Mutemedi İşlemleri Servisi </w:t>
      </w:r>
    </w:p>
    <w:p w:rsidR="00F04119" w:rsidRPr="002B1B3D" w:rsidRDefault="00F04119" w:rsidP="000A4E74">
      <w:pPr>
        <w:spacing w:before="120"/>
        <w:ind w:left="709" w:firstLine="425"/>
        <w:rPr>
          <w:rFonts w:ascii="Times New Roman" w:hAnsi="Times New Roman" w:cs="Times New Roman"/>
        </w:rPr>
      </w:pPr>
      <w:r w:rsidRPr="002B1B3D">
        <w:rPr>
          <w:rFonts w:ascii="Times New Roman" w:hAnsi="Times New Roman" w:cs="Times New Roman"/>
        </w:rPr>
        <w:t xml:space="preserve"> Muhasebe Yetkilisi Mutemetlerinin Görevlendirilmeleri, Yetkileri, Denetimi ve Çalışma Usul ve Esasları Hakkında Yönetmelik uyarınca; </w:t>
      </w:r>
    </w:p>
    <w:p w:rsidR="00F04119" w:rsidRPr="001A5C28" w:rsidRDefault="00F04119" w:rsidP="006A6CDD">
      <w:pPr>
        <w:pStyle w:val="ListeParagraf"/>
        <w:numPr>
          <w:ilvl w:val="4"/>
          <w:numId w:val="42"/>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Anayasa Mahkemesi Başkanlığı, adli ve idari mahkeme başkanlıkları ile icra müdürlüklerinde görevli muhasebe yetkilisi mutemetlerince,</w:t>
      </w:r>
    </w:p>
    <w:p w:rsidR="00F04119" w:rsidRPr="001A5C28" w:rsidRDefault="00F04119" w:rsidP="006A6CDD">
      <w:pPr>
        <w:pStyle w:val="ListeParagraf"/>
        <w:numPr>
          <w:ilvl w:val="4"/>
          <w:numId w:val="42"/>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F04119" w:rsidRPr="001A5C28" w:rsidRDefault="00F04119" w:rsidP="006A6CDD">
      <w:pPr>
        <w:pStyle w:val="ListeParagraf"/>
        <w:numPr>
          <w:ilvl w:val="4"/>
          <w:numId w:val="42"/>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F04119" w:rsidRPr="001A5C28" w:rsidRDefault="00F04119" w:rsidP="006A6CDD">
      <w:pPr>
        <w:pStyle w:val="ListeParagraf"/>
        <w:numPr>
          <w:ilvl w:val="4"/>
          <w:numId w:val="42"/>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4458 sayılı Gümrük Kanunu gereğince tahsili gereken tutarların tahsiliyle görevli muhasebe yetkilisi mutemetlerince,</w:t>
      </w:r>
    </w:p>
    <w:p w:rsidR="00F04119" w:rsidRPr="001A5C28" w:rsidRDefault="00F04119" w:rsidP="006A6CDD">
      <w:pPr>
        <w:pStyle w:val="ListeParagraf"/>
        <w:numPr>
          <w:ilvl w:val="4"/>
          <w:numId w:val="42"/>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2873 sayılı Milli Parklar Kanunu gereğince tahsili gereken tutarların tahsiliyle görevli muhasebe yetkilisi mutemetlerince,</w:t>
      </w:r>
    </w:p>
    <w:p w:rsidR="00F04119" w:rsidRPr="002B1B3D" w:rsidRDefault="00F04119" w:rsidP="004B3F6C">
      <w:pPr>
        <w:spacing w:before="120"/>
        <w:ind w:left="708" w:firstLine="0"/>
        <w:rPr>
          <w:rFonts w:ascii="Times New Roman" w:hAnsi="Times New Roman" w:cs="Times New Roman"/>
        </w:rPr>
      </w:pPr>
      <w:r w:rsidRPr="002B1B3D">
        <w:rPr>
          <w:rFonts w:ascii="Times New Roman" w:hAnsi="Times New Roman" w:cs="Times New Roman"/>
        </w:rPr>
        <w:t>tahsil edilen tutarları, muhasebe birimi veznesince teslim alınmadan önce kontrol etmektir.</w:t>
      </w:r>
    </w:p>
    <w:p w:rsidR="00F04119" w:rsidRPr="002B1B3D" w:rsidRDefault="00F04119" w:rsidP="000A4E74">
      <w:pPr>
        <w:spacing w:before="120"/>
        <w:ind w:firstLine="708"/>
        <w:rPr>
          <w:rFonts w:ascii="Times New Roman" w:hAnsi="Times New Roman" w:cs="Times New Roman"/>
          <w:b/>
          <w:bCs/>
        </w:rPr>
      </w:pPr>
      <w:bookmarkStart w:id="16" w:name="_Toc288117983"/>
      <w:bookmarkStart w:id="17" w:name="_Toc288124628"/>
      <w:bookmarkStart w:id="18" w:name="_Toc288124779"/>
      <w:bookmarkStart w:id="19" w:name="_Toc288124886"/>
      <w:bookmarkStart w:id="20" w:name="_Toc288140892"/>
      <w:bookmarkStart w:id="21" w:name="_Toc288141036"/>
      <w:bookmarkStart w:id="22" w:name="_Toc288141179"/>
      <w:bookmarkStart w:id="23" w:name="_Toc288204050"/>
      <w:bookmarkStart w:id="24" w:name="_Toc288470078"/>
      <w:r w:rsidRPr="002B1B3D">
        <w:rPr>
          <w:rFonts w:ascii="Times New Roman" w:hAnsi="Times New Roman" w:cs="Times New Roman"/>
          <w:b/>
          <w:bCs/>
        </w:rPr>
        <w:t>2.6 Kişi Borçları Servisi</w:t>
      </w:r>
      <w:bookmarkEnd w:id="16"/>
      <w:bookmarkEnd w:id="17"/>
      <w:bookmarkEnd w:id="18"/>
      <w:bookmarkEnd w:id="19"/>
      <w:bookmarkEnd w:id="20"/>
      <w:bookmarkEnd w:id="21"/>
      <w:bookmarkEnd w:id="22"/>
      <w:bookmarkEnd w:id="23"/>
      <w:bookmarkEnd w:id="24"/>
    </w:p>
    <w:p w:rsidR="00F04119" w:rsidRPr="002B1B3D" w:rsidRDefault="00F04119"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Kamu idarelerinin faaliyet alacakları ve kurum alacakları dışında kalan ve kamu idarelerince tespit edilen</w:t>
      </w:r>
      <w:r w:rsidRPr="002B1B3D">
        <w:rPr>
          <w:rFonts w:ascii="Times New Roman" w:hAnsi="Times New Roman" w:cs="Times New Roman"/>
          <w:b/>
          <w:bCs/>
        </w:rPr>
        <w:t xml:space="preserve"> </w:t>
      </w:r>
      <w:r w:rsidRPr="002B1B3D">
        <w:rPr>
          <w:rFonts w:ascii="Times New Roman" w:hAnsi="Times New Roman" w:cs="Times New Roman"/>
        </w:rPr>
        <w:t>kamu zararından doğan alacaklar ile diğer alacaklar;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içi veya bütçe dışı olarak verilen veya gönderilen ön ödemelerden süresinde mahsup edilmeyen veya zimmete geçirilen tutarlar,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lastRenderedPageBreak/>
        <w:t>Tahsildar, veznedar veya bu işlerle görevlendirilmiş bulunan memur ve mutemetler tarafından alındı veya diğer resmi belgeler karşılığında tahsil edildikten sonra zimmete geçirilen veya kaybedilen tutarlar,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Bakanlıkça borç kaydedilmesi bildirilen tutarlar ile yukarıda belirtilen tutarlar için tahakkuk ettirilecek faizler,</w:t>
      </w:r>
    </w:p>
    <w:p w:rsidR="00F04119" w:rsidRDefault="00F04119" w:rsidP="000A4E74">
      <w:pPr>
        <w:pStyle w:val="ListeParagraf"/>
        <w:suppressAutoHyphens/>
        <w:spacing w:before="120" w:after="120" w:line="240" w:lineRule="auto"/>
        <w:ind w:left="708"/>
        <w:jc w:val="both"/>
        <w:rPr>
          <w:rFonts w:ascii="Times New Roman" w:hAnsi="Times New Roman" w:cs="Times New Roman"/>
          <w:sz w:val="24"/>
          <w:szCs w:val="24"/>
        </w:rPr>
      </w:pPr>
      <w:r w:rsidRPr="002B1B3D">
        <w:rPr>
          <w:rFonts w:ascii="Times New Roman" w:hAnsi="Times New Roman" w:cs="Times New Roman"/>
          <w:sz w:val="24"/>
          <w:szCs w:val="24"/>
        </w:rPr>
        <w:t>için kişilerden alacaklar izleme dosyası açmak ve borç kaydetmektir.</w:t>
      </w:r>
    </w:p>
    <w:p w:rsidR="00F04119" w:rsidRDefault="00F04119" w:rsidP="000A4E74">
      <w:pPr>
        <w:pStyle w:val="ListeParagraf"/>
        <w:suppressAutoHyphens/>
        <w:spacing w:before="120" w:after="120" w:line="240" w:lineRule="auto"/>
        <w:ind w:left="708"/>
        <w:jc w:val="both"/>
        <w:rPr>
          <w:rFonts w:ascii="Times New Roman" w:hAnsi="Times New Roman" w:cs="Times New Roman"/>
          <w:sz w:val="24"/>
          <w:szCs w:val="24"/>
        </w:rPr>
      </w:pP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2.7 Vezne Servisi</w:t>
      </w:r>
    </w:p>
    <w:p w:rsidR="00F04119" w:rsidRPr="002B1B3D"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Tahsilat ve Bakanlıkça belirlenen ödeme işlemlerini yapmak,</w:t>
      </w:r>
    </w:p>
    <w:p w:rsidR="00F04119" w:rsidRPr="002B1B3D"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Gün içerisinde tahsil edilen paralardan, kasa fazlası tutarını bankaya yatırmak,</w:t>
      </w:r>
    </w:p>
    <w:p w:rsidR="00F04119" w:rsidRPr="002B1B3D"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5" w:name="_Toc288046763"/>
      <w:bookmarkStart w:id="26" w:name="_Toc288054841"/>
      <w:bookmarkStart w:id="27" w:name="_Toc288116073"/>
      <w:bookmarkStart w:id="28" w:name="_Toc288116609"/>
      <w:bookmarkStart w:id="29" w:name="_Toc288116797"/>
      <w:bookmarkStart w:id="30" w:name="_Toc288117971"/>
      <w:bookmarkStart w:id="31" w:name="_Toc288124615"/>
      <w:bookmarkStart w:id="32" w:name="_Toc288124791"/>
      <w:bookmarkStart w:id="33" w:name="_Toc288124898"/>
      <w:bookmarkStart w:id="34" w:name="_Toc288140904"/>
      <w:bookmarkStart w:id="35" w:name="_Toc288141048"/>
      <w:bookmarkStart w:id="36" w:name="_Toc288141191"/>
      <w:bookmarkStart w:id="37" w:name="_Toc288204062"/>
      <w:bookmarkStart w:id="38" w:name="_Toc288470090"/>
    </w:p>
    <w:p w:rsidR="00F04119" w:rsidRPr="002B1B3D"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Değerli kağıtların teslim alınması</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B1B3D">
        <w:rPr>
          <w:rStyle w:val="FontStyle24"/>
          <w:rFonts w:cs="Times New Roman"/>
          <w:b w:val="0"/>
          <w:color w:val="000000"/>
          <w:sz w:val="24"/>
          <w:szCs w:val="24"/>
        </w:rPr>
        <w:t xml:space="preserve"> ve il dahilinde hizmet veren malmüdürlükleri ile ilgili kamu kurum ve kuruluşlarının değerli kağıt ihtiyaçlarını karşılamak,</w:t>
      </w:r>
    </w:p>
    <w:p w:rsidR="00F04119" w:rsidRPr="002B1B3D"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F04119" w:rsidRPr="00333A5B"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333A5B">
        <w:rPr>
          <w:rStyle w:val="FontStyle24"/>
          <w:rFonts w:cs="Times New Roman"/>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F04119" w:rsidRPr="002B1B3D"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F04119" w:rsidRPr="002B1B3D"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F04119"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Genel Bütçe kapsamındaki Muhasebe Birimlerince görevlendirilen personele istenilen basılı kağıtları zimmet karşılığı teslim etmek,</w:t>
      </w:r>
    </w:p>
    <w:p w:rsidR="00F04119" w:rsidRPr="00487CCD" w:rsidRDefault="00F04119" w:rsidP="006A6CDD">
      <w:pPr>
        <w:pStyle w:val="ListeParagraf"/>
        <w:numPr>
          <w:ilvl w:val="2"/>
          <w:numId w:val="19"/>
        </w:numPr>
        <w:spacing w:before="120"/>
        <w:ind w:left="1843" w:hanging="850"/>
        <w:jc w:val="both"/>
        <w:rPr>
          <w:rStyle w:val="FontStyle24"/>
          <w:rFonts w:cs="Times New Roman"/>
          <w:b w:val="0"/>
          <w:color w:val="000000"/>
          <w:sz w:val="24"/>
          <w:szCs w:val="24"/>
        </w:rPr>
      </w:pPr>
      <w:r w:rsidRPr="00333A5B">
        <w:rPr>
          <w:rStyle w:val="FontStyle24"/>
          <w:rFonts w:cs="Times New Roman"/>
          <w:b w:val="0"/>
          <w:color w:val="000000"/>
          <w:sz w:val="24"/>
          <w:szCs w:val="24"/>
        </w:rPr>
        <w:t>Merkezi Yönetim Muhasebe Yönetmeliğinde tanımı yapılan yetkili memurlara zimmetle veya peşin para ile değerli kağıtları vermektir.</w:t>
      </w:r>
    </w:p>
    <w:p w:rsidR="00F04119" w:rsidRPr="00333A5B" w:rsidRDefault="00F04119" w:rsidP="00487CCD">
      <w:pPr>
        <w:spacing w:before="120"/>
        <w:ind w:firstLine="708"/>
        <w:rPr>
          <w:rFonts w:ascii="Times New Roman" w:hAnsi="Times New Roman" w:cs="Times New Roman"/>
          <w:b/>
          <w:bCs/>
        </w:rPr>
      </w:pPr>
      <w:r>
        <w:rPr>
          <w:rFonts w:ascii="Times New Roman" w:hAnsi="Times New Roman" w:cs="Times New Roman"/>
          <w:b/>
          <w:bCs/>
        </w:rPr>
        <w:t xml:space="preserve">2.8 </w:t>
      </w:r>
      <w:r w:rsidRPr="00333A5B">
        <w:rPr>
          <w:rFonts w:ascii="Times New Roman" w:hAnsi="Times New Roman" w:cs="Times New Roman"/>
          <w:b/>
          <w:bCs/>
        </w:rPr>
        <w:t>Banka Servisi</w:t>
      </w:r>
    </w:p>
    <w:p w:rsidR="00F04119" w:rsidRPr="00487CCD" w:rsidRDefault="00F04119" w:rsidP="006A6CDD">
      <w:pPr>
        <w:pStyle w:val="ListeParagraf"/>
        <w:numPr>
          <w:ilvl w:val="2"/>
          <w:numId w:val="45"/>
        </w:numPr>
        <w:spacing w:before="120"/>
        <w:ind w:left="1800" w:hanging="540"/>
        <w:jc w:val="both"/>
        <w:rPr>
          <w:rStyle w:val="FontStyle24"/>
          <w:rFonts w:cs="Times New Roman"/>
          <w:b w:val="0"/>
          <w:color w:val="000000"/>
          <w:sz w:val="24"/>
          <w:szCs w:val="24"/>
        </w:rPr>
      </w:pPr>
      <w:r>
        <w:rPr>
          <w:rStyle w:val="FontStyle24"/>
          <w:rFonts w:cs="Times New Roman"/>
          <w:b w:val="0"/>
          <w:color w:val="000000"/>
          <w:sz w:val="24"/>
          <w:szCs w:val="24"/>
        </w:rPr>
        <w:t xml:space="preserve">   </w:t>
      </w:r>
      <w:r w:rsidRPr="00487CCD">
        <w:rPr>
          <w:rStyle w:val="FontStyle24"/>
          <w:rFonts w:cs="Times New Roman"/>
          <w:b w:val="0"/>
          <w:color w:val="000000"/>
          <w:sz w:val="24"/>
          <w:szCs w:val="24"/>
        </w:rPr>
        <w:t>Genel Bütçe kapsamındaki kamu idarelerinin nakit ihtiyaçlarını KEÖS üzerinden talep etmek ve karşılanan tutarların ödemelerini yapmak,</w:t>
      </w:r>
    </w:p>
    <w:p w:rsidR="00F04119" w:rsidRPr="00487CCD" w:rsidRDefault="00601FDF" w:rsidP="006A6CDD">
      <w:pPr>
        <w:pStyle w:val="ListeParagraf"/>
        <w:numPr>
          <w:ilvl w:val="2"/>
          <w:numId w:val="45"/>
        </w:numPr>
        <w:spacing w:before="120"/>
        <w:ind w:left="1843" w:hanging="850"/>
        <w:jc w:val="both"/>
        <w:rPr>
          <w:rStyle w:val="FontStyle24"/>
          <w:rFonts w:cs="Times New Roman"/>
          <w:b w:val="0"/>
          <w:color w:val="000000"/>
          <w:sz w:val="24"/>
          <w:szCs w:val="24"/>
        </w:rPr>
      </w:pPr>
      <w:hyperlink r:id="rId9" w:tooltip="Anasayfaya git" w:history="1">
        <w:r w:rsidR="00F04119" w:rsidRPr="00487CCD">
          <w:rPr>
            <w:rStyle w:val="FontStyle24"/>
            <w:rFonts w:cs="Times New Roman"/>
            <w:b w:val="0"/>
            <w:color w:val="000000"/>
            <w:sz w:val="24"/>
            <w:szCs w:val="24"/>
          </w:rPr>
          <w:t>Türkiye Bilimsel ve Teknolojik Araştırma Kurumu</w:t>
        </w:r>
      </w:hyperlink>
      <w:r w:rsidR="00F04119" w:rsidRPr="00487CCD">
        <w:rPr>
          <w:rStyle w:val="FontStyle24"/>
          <w:rFonts w:cs="Times New Roman"/>
          <w:b w:val="0"/>
          <w:color w:val="000000"/>
          <w:sz w:val="24"/>
          <w:szCs w:val="24"/>
        </w:rPr>
        <w:t xml:space="preserve"> (TÜBİTAK) projeleri ile ilgili ödemeleri Ziraat Bankasına göndermek,</w:t>
      </w:r>
    </w:p>
    <w:p w:rsidR="00F04119" w:rsidRPr="00487CCD" w:rsidRDefault="00F04119" w:rsidP="006A6CDD">
      <w:pPr>
        <w:pStyle w:val="ListeParagraf"/>
        <w:numPr>
          <w:ilvl w:val="2"/>
          <w:numId w:val="45"/>
        </w:numPr>
        <w:spacing w:before="120"/>
        <w:ind w:left="1843" w:hanging="850"/>
        <w:jc w:val="both"/>
        <w:rPr>
          <w:rStyle w:val="FontStyle24"/>
          <w:rFonts w:cs="Times New Roman"/>
          <w:b w:val="0"/>
          <w:color w:val="000000"/>
          <w:sz w:val="24"/>
          <w:szCs w:val="24"/>
        </w:rPr>
      </w:pPr>
      <w:r w:rsidRPr="00487CCD">
        <w:rPr>
          <w:rStyle w:val="FontStyle24"/>
          <w:rFonts w:cs="Times New Roman"/>
          <w:b w:val="0"/>
          <w:color w:val="000000"/>
          <w:sz w:val="24"/>
          <w:szCs w:val="24"/>
        </w:rPr>
        <w:t>Suriye uyruklu tüzel kişilere ait mallar hesabında muhafaza edilen gelirleri üçer aylık vadeli hesaplarda nemalandırmak ve bu hesaplara ilişkin işlemleri yapmak,</w:t>
      </w:r>
    </w:p>
    <w:p w:rsidR="00F04119" w:rsidRPr="00487CCD" w:rsidRDefault="00F04119" w:rsidP="006A6CDD">
      <w:pPr>
        <w:pStyle w:val="ListeParagraf"/>
        <w:numPr>
          <w:ilvl w:val="2"/>
          <w:numId w:val="45"/>
        </w:numPr>
        <w:spacing w:before="120"/>
        <w:ind w:left="1843" w:hanging="850"/>
        <w:jc w:val="both"/>
        <w:rPr>
          <w:rStyle w:val="FontStyle24"/>
          <w:rFonts w:cs="Times New Roman"/>
          <w:b w:val="0"/>
          <w:color w:val="000000"/>
          <w:sz w:val="24"/>
          <w:szCs w:val="24"/>
        </w:rPr>
      </w:pPr>
      <w:r w:rsidRPr="00487CCD">
        <w:rPr>
          <w:rStyle w:val="FontStyle24"/>
          <w:rFonts w:cs="Times New Roman"/>
          <w:b w:val="0"/>
          <w:color w:val="000000"/>
          <w:sz w:val="24"/>
          <w:szCs w:val="24"/>
        </w:rPr>
        <w:t>Genel Bütçe Kapsamındaki Kamu İdarelerinin Ödeme ve Tahsilat İşlemlerinin Elektronik Ortamda Gerçekleştirilmesine İlişkin Usul ve Esaslar uyarınca vergi dairelerinin red ve iade ödemelerinin KEÖS üzerinden ödemesini yapmak,</w:t>
      </w:r>
    </w:p>
    <w:p w:rsidR="00F04119" w:rsidRPr="00333A5B" w:rsidRDefault="00F04119" w:rsidP="006A6CDD">
      <w:pPr>
        <w:pStyle w:val="ListeParagraf"/>
        <w:numPr>
          <w:ilvl w:val="2"/>
          <w:numId w:val="45"/>
        </w:numPr>
        <w:spacing w:before="120"/>
        <w:ind w:left="1843" w:hanging="850"/>
        <w:jc w:val="both"/>
        <w:rPr>
          <w:rFonts w:ascii="Times New Roman" w:hAnsi="Times New Roman" w:cs="Times New Roman"/>
          <w:sz w:val="24"/>
          <w:szCs w:val="24"/>
        </w:rPr>
      </w:pPr>
      <w:r w:rsidRPr="00487CCD">
        <w:rPr>
          <w:rStyle w:val="FontStyle24"/>
          <w:rFonts w:cs="Times New Roman"/>
          <w:b w:val="0"/>
          <w:color w:val="000000"/>
          <w:sz w:val="24"/>
          <w:szCs w:val="24"/>
        </w:rPr>
        <w:lastRenderedPageBreak/>
        <w:t>Kişi ve kurumlar</w:t>
      </w:r>
      <w:r w:rsidRPr="00333A5B">
        <w:rPr>
          <w:rFonts w:ascii="Times New Roman" w:hAnsi="Times New Roman" w:cs="Times New Roman"/>
          <w:sz w:val="24"/>
          <w:szCs w:val="24"/>
        </w:rPr>
        <w:t xml:space="preserve"> tarafından bankaya yatırılan paraların muhasebeleştirme işlemlerini yapmaktır. </w:t>
      </w: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rPr>
        <w:tab/>
      </w:r>
      <w:bookmarkStart w:id="39" w:name="_Toc360061105"/>
      <w:bookmarkStart w:id="40" w:name="_Toc360061916"/>
      <w:bookmarkStart w:id="41" w:name="_Toc360062427"/>
      <w:bookmarkStart w:id="42" w:name="_Toc360147439"/>
      <w:bookmarkStart w:id="43" w:name="_Toc360147545"/>
      <w:bookmarkStart w:id="44" w:name="_Toc360431725"/>
      <w:bookmarkEnd w:id="39"/>
      <w:bookmarkEnd w:id="40"/>
      <w:bookmarkEnd w:id="41"/>
      <w:bookmarkEnd w:id="42"/>
      <w:bookmarkEnd w:id="43"/>
      <w:bookmarkEnd w:id="44"/>
      <w:r w:rsidRPr="002B1B3D">
        <w:rPr>
          <w:rFonts w:ascii="Times New Roman" w:hAnsi="Times New Roman" w:cs="Times New Roman"/>
          <w:b/>
          <w:bCs/>
        </w:rPr>
        <w:t>2.9 Tetkik Servisi</w:t>
      </w:r>
    </w:p>
    <w:p w:rsidR="00F04119" w:rsidRPr="002B1B3D" w:rsidRDefault="00F04119" w:rsidP="006A6CDD">
      <w:pPr>
        <w:pStyle w:val="ListeParagraf"/>
        <w:numPr>
          <w:ilvl w:val="2"/>
          <w:numId w:val="20"/>
        </w:numPr>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Genel Bütçeli İdarelere ait harcama birimlerinin; </w:t>
      </w:r>
    </w:p>
    <w:p w:rsidR="00F04119" w:rsidRPr="002B1B3D" w:rsidRDefault="00F04119" w:rsidP="006A6CDD">
      <w:pPr>
        <w:pStyle w:val="ListeParagraf"/>
        <w:numPr>
          <w:ilvl w:val="3"/>
          <w:numId w:val="20"/>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5" w:name="_Toc288046752"/>
      <w:bookmarkStart w:id="46" w:name="_Toc288054830"/>
      <w:bookmarkStart w:id="47" w:name="_Toc288116062"/>
      <w:bookmarkStart w:id="48" w:name="_Toc288116598"/>
      <w:bookmarkStart w:id="49" w:name="_Toc288116786"/>
      <w:bookmarkStart w:id="50" w:name="_Toc288117960"/>
      <w:bookmarkStart w:id="51" w:name="_Toc288124604"/>
      <w:bookmarkStart w:id="52" w:name="_Toc288124780"/>
      <w:bookmarkStart w:id="53" w:name="_Toc288124887"/>
      <w:bookmarkStart w:id="54" w:name="_Toc288140893"/>
      <w:bookmarkStart w:id="55" w:name="_Toc288141037"/>
      <w:bookmarkStart w:id="56" w:name="_Toc288141180"/>
      <w:bookmarkStart w:id="57" w:name="_Toc288204051"/>
      <w:bookmarkStart w:id="58" w:name="_Toc288470079"/>
      <w:r w:rsidRPr="002B1B3D">
        <w:rPr>
          <w:rFonts w:ascii="Times New Roman" w:hAnsi="Times New Roman" w:cs="Times New Roman"/>
          <w:sz w:val="24"/>
          <w:szCs w:val="24"/>
        </w:rPr>
        <w:t xml:space="preserve"> </w:t>
      </w:r>
    </w:p>
    <w:p w:rsidR="00F04119" w:rsidRPr="002B1B3D" w:rsidRDefault="00F04119" w:rsidP="006A6CDD">
      <w:pPr>
        <w:pStyle w:val="ListeParagraf"/>
        <w:numPr>
          <w:ilvl w:val="3"/>
          <w:numId w:val="20"/>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F04119" w:rsidRPr="002B1B3D" w:rsidRDefault="00F04119" w:rsidP="006A6CDD">
      <w:pPr>
        <w:pStyle w:val="ListeParagraf"/>
        <w:numPr>
          <w:ilvl w:val="3"/>
          <w:numId w:val="20"/>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İlgili mevzuatları gereğince;</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Tüketim mal ve malzeme alımları,</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Demirbaş, makine teçhizat ve taşıt alım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Elektrik, su, doğalgaz ve benzeri tüketim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Makine teçhizat demirbaş bakım onarım giderleri, taşıma giderleri, kira bedelleri,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Çeşitli hizmet alımları, </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Temsil ağırlama tören fuar ve tanıtma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Sanat eseri alımları, </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Ulaştırma ve haberleşme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Taşınmaz mal alım bedelleri,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Kamulaştırma bedelleri,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Yapı, tesis ve </w:t>
      </w:r>
      <w:r w:rsidRPr="001A5C28">
        <w:t> </w:t>
      </w:r>
      <w:r w:rsidRPr="002B1B3D">
        <w:rPr>
          <w:rFonts w:ascii="Times New Roman" w:hAnsi="Times New Roman" w:cs="Times New Roman"/>
          <w:sz w:val="24"/>
          <w:szCs w:val="24"/>
        </w:rPr>
        <w:t>onarım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Katılma payı sermaye teşkilleri yardım pay ve benzeri giderler,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Borç, </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Boş lojman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Huzur hakkı, ödül ve ikramiyeler,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Mahkeme harç ve giderleri, </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Kurs ve toplantılara katılma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Bey’iye aidatları,</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Bilirkişi, adli yardım, kovuşturma ve uzlaştırma giderleri, </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İlan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Seçim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 Özel İdaresince ödenen muhtar maaşlarına ait giderler,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Adalet Bakanlığı’na bağlı cezaevlerindeki tutuklu ve hükümlülerinin Tedavi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Er ve erbaşların harçlıkları ile tedavi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Türk öğrencilerin bursları ile yabancı uyruklu öğrencilerin burs ve tedavi giderleri, </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3308 sayılı Mesleki Eğitim Kanunu gereğince uygulamalı eğitim yapan öğrenci harçlıkları, </w:t>
      </w:r>
    </w:p>
    <w:p w:rsidR="00F04119" w:rsidRPr="002B1B3D" w:rsidRDefault="00F04119" w:rsidP="000A4E74">
      <w:pPr>
        <w:pStyle w:val="ListeParagraf"/>
        <w:spacing w:before="120" w:after="120" w:line="240" w:lineRule="auto"/>
        <w:ind w:left="2340"/>
        <w:jc w:val="both"/>
        <w:rPr>
          <w:rFonts w:ascii="Times New Roman" w:hAnsi="Times New Roman" w:cs="Times New Roman"/>
          <w:sz w:val="24"/>
          <w:szCs w:val="24"/>
        </w:rPr>
      </w:pPr>
      <w:r w:rsidRPr="002B1B3D">
        <w:rPr>
          <w:rFonts w:ascii="Times New Roman" w:hAnsi="Times New Roman" w:cs="Times New Roman"/>
          <w:sz w:val="24"/>
          <w:szCs w:val="24"/>
        </w:rPr>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F04119" w:rsidRPr="002B1B3D" w:rsidRDefault="00F04119" w:rsidP="006A6CDD">
      <w:pPr>
        <w:pStyle w:val="ListeParagraf"/>
        <w:numPr>
          <w:ilvl w:val="3"/>
          <w:numId w:val="20"/>
        </w:numPr>
        <w:tabs>
          <w:tab w:val="left" w:pos="1843"/>
        </w:tabs>
        <w:spacing w:before="120"/>
        <w:ind w:hanging="92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B1B3D">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F04119" w:rsidRPr="002B1B3D" w:rsidRDefault="00F04119" w:rsidP="000A4E74">
      <w:pPr>
        <w:tabs>
          <w:tab w:val="left" w:pos="1134"/>
        </w:tabs>
        <w:spacing w:before="120"/>
        <w:ind w:firstLine="708"/>
        <w:rPr>
          <w:rFonts w:ascii="Times New Roman" w:hAnsi="Times New Roman" w:cs="Times New Roman"/>
          <w:b/>
          <w:bCs/>
        </w:rPr>
      </w:pPr>
      <w:r w:rsidRPr="002B1B3D">
        <w:rPr>
          <w:rFonts w:ascii="Times New Roman" w:hAnsi="Times New Roman" w:cs="Times New Roman"/>
          <w:b/>
          <w:bCs/>
        </w:rPr>
        <w:t xml:space="preserve">2.10 Emanetler </w:t>
      </w:r>
      <w:bookmarkStart w:id="59" w:name="_Toc288044978"/>
      <w:bookmarkStart w:id="60" w:name="_Toc288045776"/>
      <w:bookmarkStart w:id="61" w:name="_Toc288045829"/>
      <w:bookmarkStart w:id="62" w:name="_Toc288046009"/>
      <w:bookmarkStart w:id="63" w:name="_Toc288046107"/>
      <w:bookmarkStart w:id="64" w:name="_Toc288046725"/>
      <w:bookmarkStart w:id="65" w:name="_Toc288054803"/>
      <w:bookmarkStart w:id="66" w:name="_Toc288116035"/>
      <w:bookmarkStart w:id="67" w:name="_Toc288116571"/>
      <w:bookmarkStart w:id="68" w:name="_Toc288116759"/>
      <w:bookmarkStart w:id="69" w:name="_Toc288117933"/>
      <w:bookmarkStart w:id="70" w:name="_Toc288124576"/>
      <w:bookmarkStart w:id="71" w:name="_Toc288124751"/>
      <w:bookmarkStart w:id="72" w:name="_Toc288124858"/>
      <w:bookmarkStart w:id="73" w:name="_Toc288140864"/>
      <w:bookmarkStart w:id="74" w:name="_Toc288141008"/>
      <w:bookmarkStart w:id="75" w:name="_Toc288141151"/>
      <w:bookmarkStart w:id="76" w:name="_Toc288204022"/>
      <w:bookmarkStart w:id="77" w:name="_Toc288470050"/>
      <w:r w:rsidRPr="002B1B3D">
        <w:rPr>
          <w:rFonts w:ascii="Times New Roman" w:hAnsi="Times New Roman" w:cs="Times New Roman"/>
          <w:b/>
          <w:bCs/>
        </w:rPr>
        <w:t>Servisi</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Mevzuatları gereği nakden veya mahsuben tahsil edilen depozito ve teminatlardan; </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İhale Teminatları, </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Adli Teminatlar,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Mevzuatı Uyarınca Alınan Teminatlar,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Döviz Cinsinden Alınan Teminatlar, </w:t>
      </w:r>
    </w:p>
    <w:p w:rsidR="00F04119" w:rsidRPr="003932CB" w:rsidRDefault="00F04119" w:rsidP="006A6CDD">
      <w:pPr>
        <w:pStyle w:val="ListeParagraf"/>
        <w:numPr>
          <w:ilvl w:val="4"/>
          <w:numId w:val="42"/>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Beyan Edilen Gümrük Vergileri ve %10 Fazlaları Depozitoları,</w:t>
      </w:r>
    </w:p>
    <w:p w:rsidR="00F04119" w:rsidRPr="003932CB" w:rsidRDefault="00F04119" w:rsidP="006A6CDD">
      <w:pPr>
        <w:pStyle w:val="ListeParagraf"/>
        <w:numPr>
          <w:ilvl w:val="4"/>
          <w:numId w:val="42"/>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Maden Ruhsatı Teminatları,</w:t>
      </w:r>
    </w:p>
    <w:p w:rsidR="00F04119" w:rsidRPr="00753EC2" w:rsidRDefault="00F04119" w:rsidP="00C51016">
      <w:pPr>
        <w:pStyle w:val="ListeParagraf"/>
        <w:spacing w:before="120"/>
        <w:ind w:left="1778"/>
        <w:rPr>
          <w:rFonts w:ascii="Times New Roman" w:hAnsi="Times New Roman" w:cs="Times New Roman"/>
          <w:sz w:val="24"/>
          <w:szCs w:val="24"/>
        </w:rPr>
      </w:pPr>
      <w:r w:rsidRPr="00753EC2">
        <w:rPr>
          <w:rFonts w:ascii="Times New Roman" w:hAnsi="Times New Roman" w:cs="Times New Roman"/>
          <w:sz w:val="24"/>
          <w:szCs w:val="24"/>
        </w:rPr>
        <w:t xml:space="preserve">emanet hesaplarına almak, ilgililerin hesabına göndermek, zamanaşımına uğrayanları gelir kaydetmek, </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Emanet olarak nakden veya mahsuben tahsil edilen;</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Pansiyon % 12' 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Aidatlar,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Oyak Kesintileri,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6183 Sayılı Kanuna Göre Tahsil Edilen Emanetler,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Diğer Emanetler,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Ölen Kimselere Ait Paralar,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Vergi Dışı Gelirlerden Yapılacak İadeler,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Fazla ve Yersiz Tahsilat,</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Personele Ait Emanetler,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Yüklenicilerden Yapılan İhtiyat Kesintileri,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Alınan Başvuru Bedeli,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Tahsil Edilen Kredi Bedelleri,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Kişilere Ait Diğer Emanetler,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Muhasebe Birimi Nezdinde Açtırılan Krediler,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Niteliği Belli Olmayan Paralar,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Dağıtılacak Gümrük Para Cezaları,</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Fazla Çalışma Paraları,</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Tapu Akit Ücretleri,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lastRenderedPageBreak/>
        <w:t>5607 Sayılı Kaçakçılık ile Mücadele Kanununa Göre Dağıtılacak Para Cezaları,</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Özel Tahakkuklardan Emanete Alınanlar,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Sendikalara Ait Kesintiler,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Başka Muhasebe Birimleri Adına Yapılan Kesintiler,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Emanet Niteliğindeki Diğer Kesintiler,</w:t>
      </w:r>
    </w:p>
    <w:p w:rsidR="00F04119" w:rsidRPr="002B1B3D" w:rsidRDefault="00F04119" w:rsidP="000A4E74">
      <w:pPr>
        <w:spacing w:before="120"/>
        <w:ind w:left="1778" w:firstLine="0"/>
        <w:rPr>
          <w:rFonts w:ascii="Times New Roman" w:hAnsi="Times New Roman" w:cs="Times New Roman"/>
        </w:rPr>
      </w:pPr>
      <w:r w:rsidRPr="002B1B3D">
        <w:rPr>
          <w:rFonts w:ascii="Times New Roman" w:hAnsi="Times New Roman" w:cs="Times New Roman"/>
        </w:rPr>
        <w:t xml:space="preserve">tutarlarını emanet hesap kodlarına kaydetmek, mevzuatları gereği süresi içerisinde ilgili kurum, kuruluş hesabına aktarmak, zamanaşımına tabi olan emanet tutarlarından zamanaşımına uğrayanları gelir kaydetmek, </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2872 sayılı Çevre Kanunu gereği tahsil edilen idari para cezalarından %50 kurum payını ilgili Kuruma göndermek,</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78" w:name="_Toc288044973"/>
      <w:bookmarkStart w:id="79" w:name="_Toc288045771"/>
      <w:bookmarkStart w:id="80" w:name="_Toc288045824"/>
      <w:bookmarkStart w:id="81" w:name="_Toc288046004"/>
      <w:bookmarkStart w:id="82" w:name="_Toc288046102"/>
      <w:bookmarkStart w:id="83" w:name="_Toc288046720"/>
      <w:bookmarkStart w:id="84" w:name="_Toc288054798"/>
      <w:bookmarkStart w:id="85" w:name="_Toc288116030"/>
      <w:bookmarkStart w:id="86" w:name="_Toc288116566"/>
      <w:bookmarkStart w:id="87" w:name="_Toc288116754"/>
      <w:bookmarkStart w:id="88" w:name="_Toc288117928"/>
      <w:bookmarkStart w:id="89" w:name="_Toc288124571"/>
      <w:bookmarkStart w:id="90" w:name="_Toc288124746"/>
      <w:bookmarkStart w:id="91" w:name="_Toc288124853"/>
      <w:bookmarkStart w:id="92" w:name="_Toc288140859"/>
      <w:bookmarkStart w:id="93" w:name="_Toc288141003"/>
      <w:bookmarkStart w:id="94" w:name="_Toc288141146"/>
      <w:bookmarkStart w:id="95" w:name="_Toc288204017"/>
      <w:bookmarkStart w:id="96" w:name="_Toc288470045"/>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rsidR="00F04119" w:rsidRPr="002B1B3D" w:rsidRDefault="00F04119" w:rsidP="006A6CDD">
      <w:pPr>
        <w:pStyle w:val="ListeParagraf"/>
        <w:numPr>
          <w:ilvl w:val="2"/>
          <w:numId w:val="21"/>
        </w:numPr>
        <w:tabs>
          <w:tab w:val="left" w:pos="1843"/>
        </w:tabs>
        <w:spacing w:before="120"/>
        <w:ind w:hanging="949"/>
        <w:jc w:val="both"/>
        <w:rPr>
          <w:rFonts w:ascii="Times New Roman" w:hAnsi="Times New Roman" w:cs="Times New Roman"/>
          <w:sz w:val="24"/>
          <w:szCs w:val="24"/>
        </w:rPr>
      </w:pPr>
      <w:r w:rsidRPr="002B1B3D">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F04119" w:rsidRPr="002B1B3D" w:rsidRDefault="00F04119" w:rsidP="000A4E74">
      <w:pPr>
        <w:spacing w:before="120"/>
        <w:ind w:firstLine="708"/>
        <w:rPr>
          <w:rFonts w:ascii="Times New Roman" w:hAnsi="Times New Roman" w:cs="Times New Roman"/>
          <w:b/>
          <w:bCs/>
        </w:rPr>
      </w:pPr>
      <w:bookmarkStart w:id="97" w:name="_Toc288044984"/>
      <w:bookmarkStart w:id="98" w:name="_Toc288045782"/>
      <w:bookmarkStart w:id="99" w:name="_Toc288045835"/>
      <w:bookmarkStart w:id="100" w:name="_Toc288046015"/>
      <w:bookmarkStart w:id="101" w:name="_Toc288046113"/>
      <w:bookmarkStart w:id="102" w:name="_Toc288046731"/>
      <w:bookmarkStart w:id="103" w:name="_Toc288054809"/>
      <w:bookmarkStart w:id="104" w:name="_Toc288116041"/>
      <w:bookmarkStart w:id="105" w:name="_Toc288116577"/>
      <w:bookmarkStart w:id="106" w:name="_Toc288116765"/>
      <w:bookmarkStart w:id="107" w:name="_Toc288117939"/>
      <w:bookmarkStart w:id="108" w:name="_Toc288124582"/>
      <w:bookmarkStart w:id="109" w:name="_Toc288124757"/>
      <w:bookmarkStart w:id="110" w:name="_Toc288124864"/>
      <w:bookmarkStart w:id="111" w:name="_Toc288140870"/>
      <w:bookmarkStart w:id="112" w:name="_Toc288141014"/>
      <w:bookmarkStart w:id="113" w:name="_Toc288141157"/>
      <w:bookmarkStart w:id="114" w:name="_Toc288204028"/>
      <w:bookmarkStart w:id="115" w:name="_Toc288470056"/>
      <w:r w:rsidRPr="002B1B3D">
        <w:rPr>
          <w:rFonts w:ascii="Times New Roman" w:hAnsi="Times New Roman" w:cs="Times New Roman"/>
          <w:b/>
          <w:bCs/>
        </w:rPr>
        <w:t>2.11 İcra İşlemleri Servisi</w:t>
      </w:r>
    </w:p>
    <w:p w:rsidR="00F04119" w:rsidRPr="002B1B3D" w:rsidRDefault="00F04119"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2.12 Personel/Özlük Servisleri</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F04119" w:rsidRDefault="00F04119" w:rsidP="006A6CDD">
      <w:pPr>
        <w:pStyle w:val="ListeParagraf"/>
        <w:numPr>
          <w:ilvl w:val="1"/>
          <w:numId w:val="40"/>
        </w:numPr>
        <w:tabs>
          <w:tab w:val="left" w:pos="993"/>
        </w:tabs>
        <w:spacing w:before="120"/>
        <w:ind w:left="1843" w:hanging="850"/>
        <w:jc w:val="both"/>
        <w:rPr>
          <w:rFonts w:ascii="Times New Roman" w:hAnsi="Times New Roman" w:cs="Times New Roman"/>
          <w:sz w:val="24"/>
          <w:szCs w:val="24"/>
        </w:rPr>
      </w:pPr>
      <w:bookmarkStart w:id="116" w:name="_Toc288044994"/>
      <w:bookmarkStart w:id="117" w:name="_Toc288045792"/>
      <w:bookmarkStart w:id="118" w:name="_Toc288045845"/>
      <w:bookmarkStart w:id="119" w:name="_Toc288046025"/>
      <w:bookmarkStart w:id="120" w:name="_Toc288046123"/>
      <w:bookmarkStart w:id="121" w:name="_Toc288046741"/>
      <w:bookmarkStart w:id="122" w:name="_Toc288054819"/>
      <w:bookmarkStart w:id="123" w:name="_Toc288116051"/>
      <w:bookmarkStart w:id="124" w:name="_Toc288116587"/>
      <w:bookmarkStart w:id="125" w:name="_Toc288116775"/>
      <w:bookmarkStart w:id="126" w:name="_Toc288117949"/>
      <w:bookmarkStart w:id="127" w:name="_Toc288124593"/>
      <w:bookmarkStart w:id="128" w:name="_Toc288124768"/>
      <w:bookmarkStart w:id="129" w:name="_Toc288124875"/>
      <w:bookmarkStart w:id="130" w:name="_Toc288140881"/>
      <w:bookmarkStart w:id="131" w:name="_Toc288141025"/>
      <w:bookmarkStart w:id="132" w:name="_Toc288141168"/>
      <w:bookmarkStart w:id="133" w:name="_Toc288204039"/>
      <w:bookmarkStart w:id="134" w:name="_Toc288470067"/>
      <w:r w:rsidRPr="0096262F">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F04119" w:rsidRDefault="00F04119" w:rsidP="006A6CDD">
      <w:pPr>
        <w:pStyle w:val="ListeParagraf"/>
        <w:numPr>
          <w:ilvl w:val="1"/>
          <w:numId w:val="4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Özlük işlemleri ile ilgili konulardaki dilekçeleri Personel Müdürlüğüne göndermek,</w:t>
      </w:r>
    </w:p>
    <w:p w:rsidR="00F04119" w:rsidRDefault="00F04119" w:rsidP="006A6CDD">
      <w:pPr>
        <w:pStyle w:val="ListeParagraf"/>
        <w:numPr>
          <w:ilvl w:val="1"/>
          <w:numId w:val="4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Maaş, terfi farkı, fazla çalışma ücreti, sosyal yardım ve harcırah ödemelerini gerçekleştirmek,</w:t>
      </w:r>
    </w:p>
    <w:p w:rsidR="00F04119" w:rsidRPr="002B1B3D" w:rsidRDefault="00F04119" w:rsidP="000A4E74">
      <w:pPr>
        <w:spacing w:before="120"/>
        <w:ind w:firstLine="708"/>
        <w:rPr>
          <w:rFonts w:ascii="Times New Roman" w:hAnsi="Times New Roman" w:cs="Times New Roman"/>
          <w:b/>
          <w:bCs/>
        </w:rPr>
      </w:pPr>
      <w:bookmarkStart w:id="135" w:name="_Toc288044995"/>
      <w:bookmarkStart w:id="136" w:name="_Toc288045793"/>
      <w:bookmarkStart w:id="137" w:name="_Toc288045846"/>
      <w:bookmarkStart w:id="138" w:name="_Toc288046026"/>
      <w:bookmarkStart w:id="139" w:name="_Toc288046124"/>
      <w:bookmarkStart w:id="140" w:name="_Toc288046742"/>
      <w:bookmarkStart w:id="141" w:name="_Toc288054820"/>
      <w:bookmarkStart w:id="142" w:name="_Toc288116052"/>
      <w:bookmarkStart w:id="143" w:name="_Toc288116588"/>
      <w:bookmarkStart w:id="144" w:name="_Toc288116776"/>
      <w:bookmarkStart w:id="145" w:name="_Toc288117950"/>
      <w:bookmarkStart w:id="146" w:name="_Toc288124594"/>
      <w:bookmarkStart w:id="147" w:name="_Toc288124769"/>
      <w:bookmarkStart w:id="148" w:name="_Toc288124876"/>
      <w:bookmarkStart w:id="149" w:name="_Toc288140882"/>
      <w:bookmarkStart w:id="150" w:name="_Toc288141026"/>
      <w:bookmarkStart w:id="151" w:name="_Toc288141169"/>
      <w:bookmarkStart w:id="152" w:name="_Toc288204040"/>
      <w:bookmarkStart w:id="153" w:name="_Toc28847006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2B1B3D">
        <w:rPr>
          <w:rFonts w:ascii="Times New Roman" w:hAnsi="Times New Roman" w:cs="Times New Roman"/>
          <w:b/>
          <w:bCs/>
        </w:rPr>
        <w:t>2.13 Görüş, Uygulama ve Rapor Servisi</w:t>
      </w:r>
    </w:p>
    <w:p w:rsidR="00F04119" w:rsidRPr="002B1B3D" w:rsidRDefault="00F04119" w:rsidP="006A6CDD">
      <w:pPr>
        <w:pStyle w:val="ListeParagraf"/>
        <w:numPr>
          <w:ilvl w:val="2"/>
          <w:numId w:val="22"/>
        </w:numPr>
        <w:tabs>
          <w:tab w:val="left" w:pos="1843"/>
        </w:tabs>
        <w:spacing w:before="120"/>
        <w:ind w:left="1843" w:hanging="850"/>
        <w:jc w:val="both"/>
        <w:rPr>
          <w:rStyle w:val="FontStyle24"/>
          <w:rFonts w:cs="Times New Roman"/>
          <w:b w:val="0"/>
          <w:color w:val="000000"/>
          <w:sz w:val="24"/>
          <w:szCs w:val="24"/>
        </w:rPr>
      </w:pPr>
      <w:r w:rsidRPr="002B1B3D">
        <w:rPr>
          <w:rStyle w:val="FontStyle24"/>
          <w:rFonts w:cs="Times New Roman"/>
          <w:b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F04119" w:rsidRPr="002B1B3D" w:rsidRDefault="00F04119" w:rsidP="006A6CDD">
      <w:pPr>
        <w:pStyle w:val="ListeParagraf"/>
        <w:numPr>
          <w:ilvl w:val="2"/>
          <w:numId w:val="22"/>
        </w:numPr>
        <w:tabs>
          <w:tab w:val="left" w:pos="1843"/>
        </w:tabs>
        <w:spacing w:before="120"/>
        <w:ind w:left="1843" w:hanging="850"/>
        <w:jc w:val="both"/>
        <w:rPr>
          <w:rStyle w:val="FontStyle24"/>
          <w:rFonts w:cs="Times New Roman"/>
          <w:b w:val="0"/>
          <w:color w:val="000000"/>
          <w:sz w:val="24"/>
          <w:szCs w:val="24"/>
        </w:rPr>
      </w:pPr>
      <w:r w:rsidRPr="002B1B3D">
        <w:rPr>
          <w:rStyle w:val="FontStyle24"/>
          <w:rFonts w:cs="Times New Roman"/>
          <w:b w:val="0"/>
          <w:color w:val="000000"/>
          <w:sz w:val="24"/>
          <w:szCs w:val="24"/>
        </w:rPr>
        <w:lastRenderedPageBreak/>
        <w:t xml:space="preserve">İş ve işlemlerle ilgili düzenlenen raporlara cevap vermek ve gereğini yapmaktır. </w:t>
      </w: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2.14 Taşınır İşlemleri Servisi</w:t>
      </w:r>
    </w:p>
    <w:p w:rsidR="00F04119" w:rsidRPr="002B1B3D" w:rsidRDefault="00F04119"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Taşınır Mal Yönetmeliği gereğince, genel bütçe kapsamındaki kamu idarelerinin taşınırlarına ilişkin, hizmet verilen harcama birimlerinin taşınır işlemlerinin muhasebe kayıtlarını tutmaktır.</w:t>
      </w:r>
    </w:p>
    <w:p w:rsidR="00F04119" w:rsidRPr="002B1B3D" w:rsidRDefault="00F04119" w:rsidP="000A4E74">
      <w:pPr>
        <w:spacing w:before="120"/>
        <w:ind w:firstLine="708"/>
        <w:rPr>
          <w:rFonts w:ascii="Times New Roman" w:hAnsi="Times New Roman" w:cs="Times New Roman"/>
          <w:b/>
          <w:bCs/>
        </w:rPr>
      </w:pPr>
      <w:bookmarkStart w:id="154" w:name="_Toc288045797"/>
      <w:bookmarkStart w:id="155" w:name="_Toc288045850"/>
      <w:bookmarkStart w:id="156" w:name="_Toc288046030"/>
      <w:bookmarkStart w:id="157" w:name="_Toc288046128"/>
      <w:bookmarkStart w:id="158" w:name="_Toc288046746"/>
      <w:bookmarkStart w:id="159" w:name="_Toc288054824"/>
      <w:bookmarkStart w:id="160" w:name="_Toc288116056"/>
      <w:bookmarkStart w:id="161" w:name="_Toc288116592"/>
      <w:bookmarkStart w:id="162" w:name="_Toc288116780"/>
      <w:bookmarkStart w:id="163" w:name="_Toc288117954"/>
      <w:bookmarkStart w:id="164" w:name="_Toc288124598"/>
      <w:bookmarkStart w:id="165" w:name="_Toc288124773"/>
      <w:bookmarkStart w:id="166" w:name="_Toc288124880"/>
      <w:bookmarkStart w:id="167" w:name="_Toc288140886"/>
      <w:bookmarkStart w:id="168" w:name="_Toc288141030"/>
      <w:bookmarkStart w:id="169" w:name="_Toc288141173"/>
      <w:bookmarkStart w:id="170" w:name="_Toc288204044"/>
      <w:bookmarkStart w:id="171" w:name="_Toc28847007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2B1B3D">
        <w:rPr>
          <w:rFonts w:ascii="Times New Roman" w:hAnsi="Times New Roman" w:cs="Times New Roman"/>
          <w:b/>
          <w:bCs/>
        </w:rPr>
        <w:t>2.15 Satın Alma (İdari ve Mali İşler</w:t>
      </w:r>
      <w:bookmarkStart w:id="172" w:name="_Toc288039297"/>
      <w:bookmarkStart w:id="173" w:name="_Toc288044690"/>
      <w:bookmarkStart w:id="174" w:name="_Toc288045000"/>
      <w:bookmarkStart w:id="175" w:name="_Toc288045798"/>
      <w:bookmarkStart w:id="176" w:name="_Toc288045851"/>
      <w:bookmarkStart w:id="177" w:name="_Toc288046031"/>
      <w:bookmarkStart w:id="178" w:name="_Toc288046129"/>
      <w:bookmarkStart w:id="179" w:name="_Toc288046747"/>
      <w:bookmarkStart w:id="180" w:name="_Toc288054825"/>
      <w:bookmarkStart w:id="181" w:name="_Toc288116057"/>
      <w:bookmarkStart w:id="182" w:name="_Toc288116593"/>
      <w:bookmarkStart w:id="183" w:name="_Toc288116781"/>
      <w:bookmarkStart w:id="184" w:name="_Toc288117955"/>
      <w:bookmarkStart w:id="185" w:name="_Toc288124599"/>
      <w:bookmarkStart w:id="186" w:name="_Toc288124774"/>
      <w:bookmarkStart w:id="187" w:name="_Toc288124881"/>
      <w:bookmarkStart w:id="188" w:name="_Toc288140887"/>
      <w:bookmarkStart w:id="189" w:name="_Toc288141031"/>
      <w:bookmarkStart w:id="190" w:name="_Toc288141174"/>
      <w:bookmarkStart w:id="191" w:name="_Toc288204045"/>
      <w:bookmarkStart w:id="192" w:name="_Toc28847007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2B1B3D">
        <w:rPr>
          <w:rFonts w:ascii="Times New Roman" w:hAnsi="Times New Roman" w:cs="Times New Roman"/>
          <w:b/>
          <w:bCs/>
        </w:rPr>
        <w:t>) Servisi</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F04119" w:rsidRDefault="00F04119" w:rsidP="00C51016">
      <w:pPr>
        <w:tabs>
          <w:tab w:val="left" w:pos="1134"/>
        </w:tabs>
        <w:spacing w:before="120"/>
        <w:ind w:left="709" w:firstLine="425"/>
        <w:rPr>
          <w:rFonts w:ascii="Times New Roman" w:hAnsi="Times New Roman" w:cs="Times New Roman"/>
          <w:b/>
          <w:bCs/>
        </w:rPr>
      </w:pPr>
      <w:r w:rsidRPr="002B1B3D">
        <w:rPr>
          <w:rFonts w:ascii="Times New Roman" w:hAnsi="Times New Roman" w:cs="Times New Roman"/>
        </w:rPr>
        <w:t>Muhasebe biriminin satın alma (idari ve mali işler) hizmetlerini yürütmektir.</w:t>
      </w:r>
      <w:bookmarkStart w:id="193" w:name="_Toc288039293"/>
      <w:bookmarkStart w:id="194" w:name="_Toc288044684"/>
      <w:bookmarkStart w:id="195" w:name="_Toc288044960"/>
      <w:bookmarkStart w:id="196" w:name="_Toc288045758"/>
      <w:bookmarkStart w:id="197" w:name="_Toc288045811"/>
      <w:bookmarkStart w:id="198" w:name="_Toc288045991"/>
      <w:bookmarkStart w:id="199" w:name="_Toc288046089"/>
      <w:bookmarkStart w:id="200" w:name="_Toc288046707"/>
      <w:bookmarkStart w:id="201" w:name="_Toc288054785"/>
      <w:bookmarkStart w:id="202" w:name="_Toc288116017"/>
      <w:bookmarkStart w:id="203" w:name="_Toc288116553"/>
      <w:bookmarkStart w:id="204" w:name="_Toc288116741"/>
      <w:bookmarkStart w:id="205" w:name="_Toc288117915"/>
      <w:bookmarkStart w:id="206" w:name="_Toc288124558"/>
      <w:bookmarkStart w:id="207" w:name="_Toc288124733"/>
      <w:bookmarkStart w:id="208" w:name="_Toc288124839"/>
      <w:bookmarkStart w:id="209" w:name="_Toc288140808"/>
      <w:bookmarkStart w:id="210" w:name="_Toc288140952"/>
      <w:bookmarkStart w:id="211" w:name="_Toc288141095"/>
      <w:bookmarkStart w:id="212" w:name="_Toc288203966"/>
      <w:bookmarkStart w:id="213" w:name="_Toc288469994"/>
    </w:p>
    <w:p w:rsidR="00F04119" w:rsidRPr="002B1B3D" w:rsidRDefault="00F04119" w:rsidP="000A4E74">
      <w:pPr>
        <w:tabs>
          <w:tab w:val="left" w:pos="851"/>
          <w:tab w:val="left" w:pos="1134"/>
        </w:tabs>
        <w:spacing w:before="120"/>
        <w:ind w:firstLine="708"/>
        <w:rPr>
          <w:rFonts w:ascii="Times New Roman" w:hAnsi="Times New Roman" w:cs="Times New Roman"/>
          <w:b/>
          <w:bCs/>
        </w:rPr>
      </w:pPr>
      <w:r w:rsidRPr="002B1B3D">
        <w:rPr>
          <w:rFonts w:ascii="Times New Roman" w:hAnsi="Times New Roman" w:cs="Times New Roman"/>
          <w:b/>
          <w:bCs/>
        </w:rPr>
        <w:t>2.16 B</w:t>
      </w:r>
      <w:bookmarkEnd w:id="193"/>
      <w:bookmarkEnd w:id="194"/>
      <w:bookmarkEnd w:id="195"/>
      <w:r w:rsidRPr="002B1B3D">
        <w:rPr>
          <w:rFonts w:ascii="Times New Roman" w:hAnsi="Times New Roman" w:cs="Times New Roman"/>
          <w:b/>
          <w:bCs/>
        </w:rPr>
        <w:t>ilgi İşlem Servisi</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F04119" w:rsidRPr="002B1B3D" w:rsidRDefault="00F04119" w:rsidP="006A6CDD">
      <w:pPr>
        <w:pStyle w:val="ListeParagraf"/>
        <w:numPr>
          <w:ilvl w:val="2"/>
          <w:numId w:val="23"/>
        </w:numPr>
        <w:tabs>
          <w:tab w:val="left" w:pos="1843"/>
        </w:tabs>
        <w:spacing w:before="120"/>
        <w:ind w:hanging="807"/>
        <w:jc w:val="both"/>
        <w:rPr>
          <w:rStyle w:val="FontStyle24"/>
          <w:rFonts w:cs="Times New Roman"/>
          <w:b w:val="0"/>
          <w:color w:val="000000"/>
          <w:sz w:val="24"/>
          <w:szCs w:val="24"/>
        </w:rPr>
      </w:pPr>
      <w:r>
        <w:rPr>
          <w:rStyle w:val="FontStyle24"/>
          <w:rFonts w:cs="Times New Roman"/>
          <w:b w:val="0"/>
          <w:color w:val="000000"/>
          <w:sz w:val="24"/>
          <w:szCs w:val="24"/>
        </w:rPr>
        <w:t>Defterdarlığa bağlı m</w:t>
      </w:r>
      <w:r w:rsidRPr="002B1B3D">
        <w:rPr>
          <w:rStyle w:val="FontStyle24"/>
          <w:rFonts w:cs="Times New Roman"/>
          <w:b w:val="0"/>
          <w:color w:val="000000"/>
          <w:sz w:val="24"/>
          <w:szCs w:val="24"/>
        </w:rPr>
        <w:t>uhasebe birimlerinin; çağrı takip sisteminde açık ve kapatılmış olan çağrıların mahiyetlerini araştırmak ve takip etmek,</w:t>
      </w:r>
    </w:p>
    <w:p w:rsidR="00F04119" w:rsidRPr="002B1B3D" w:rsidRDefault="00F04119" w:rsidP="006A6CDD">
      <w:pPr>
        <w:pStyle w:val="ListeParagraf"/>
        <w:numPr>
          <w:ilvl w:val="2"/>
          <w:numId w:val="23"/>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Say2000i sistemi kapsamındaki donanımların envanter kayıtlarını tutmak, arıza ve bakım işlerini takip etmek, kullanıcılara yönelik sorunları gidermek,</w:t>
      </w:r>
    </w:p>
    <w:p w:rsidR="00F04119" w:rsidRPr="002B1B3D" w:rsidRDefault="00F04119" w:rsidP="006A6CDD">
      <w:pPr>
        <w:pStyle w:val="ListeParagraf"/>
        <w:numPr>
          <w:ilvl w:val="2"/>
          <w:numId w:val="23"/>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Mahalli idarelere mali istatistik verilerinin sisteme girişinin yapılabilmesi için şifre zarflarını vermek, veri girişlerinin yapılmasını sağlamak,</w:t>
      </w:r>
    </w:p>
    <w:p w:rsidR="00F04119" w:rsidRPr="002B1B3D" w:rsidRDefault="00F04119" w:rsidP="006A6CDD">
      <w:pPr>
        <w:pStyle w:val="ListeParagraf"/>
        <w:numPr>
          <w:ilvl w:val="2"/>
          <w:numId w:val="23"/>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Harcama birimlerinin KBS ve HYS kullanıcılarına şifre zarflarını vermek, dairelerin sistemde tanımlanması işlemini yapmaktır.</w:t>
      </w: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2.17 Yevmiye Servisi</w:t>
      </w:r>
    </w:p>
    <w:p w:rsidR="00F04119" w:rsidRPr="002B1B3D" w:rsidRDefault="00F04119" w:rsidP="006A6CDD">
      <w:pPr>
        <w:pStyle w:val="ListeParagraf"/>
        <w:numPr>
          <w:ilvl w:val="2"/>
          <w:numId w:val="24"/>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 xml:space="preserve">Müdürlükte hizmet veren tüm servislerde yapılan iş ve işlemler sonucu düzenlenen ödeme emri belgesi ve muhasebe işlem fişlerini ilgili servislerden teslim almak, </w:t>
      </w:r>
    </w:p>
    <w:p w:rsidR="00F04119" w:rsidRPr="002B1B3D" w:rsidRDefault="00F04119" w:rsidP="006A6CDD">
      <w:pPr>
        <w:pStyle w:val="ListeParagraf"/>
        <w:numPr>
          <w:ilvl w:val="2"/>
          <w:numId w:val="24"/>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Ödeme belgeleri ile muhasebe işlem fişlerinin ikinci nüshalarını yevmiye sırasına göre günlük olarak dosyalamak,</w:t>
      </w:r>
    </w:p>
    <w:p w:rsidR="00F04119" w:rsidRPr="002B1B3D" w:rsidRDefault="00F04119" w:rsidP="006A6CDD">
      <w:pPr>
        <w:pStyle w:val="ListeParagraf"/>
        <w:numPr>
          <w:ilvl w:val="2"/>
          <w:numId w:val="24"/>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Ay sonunda günlük olarak ayrılan ödeme emri belgeleri ve muhasebe işlem fişlerinin birinci suretleri ekleriyle birlikte dosyalanarak iç ve dış denetime hazır halde tutmaktır.</w:t>
      </w:r>
    </w:p>
    <w:bookmarkEnd w:id="45"/>
    <w:bookmarkEnd w:id="46"/>
    <w:bookmarkEnd w:id="47"/>
    <w:bookmarkEnd w:id="48"/>
    <w:bookmarkEnd w:id="49"/>
    <w:bookmarkEnd w:id="50"/>
    <w:bookmarkEnd w:id="51"/>
    <w:bookmarkEnd w:id="52"/>
    <w:bookmarkEnd w:id="53"/>
    <w:bookmarkEnd w:id="54"/>
    <w:bookmarkEnd w:id="55"/>
    <w:bookmarkEnd w:id="56"/>
    <w:bookmarkEnd w:id="57"/>
    <w:bookmarkEnd w:id="58"/>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2.18 Evrak Kayıt ve Arşiv İşlemleri Servisi</w:t>
      </w:r>
    </w:p>
    <w:p w:rsidR="00F04119" w:rsidRPr="002B1B3D" w:rsidRDefault="00F04119" w:rsidP="006A6CDD">
      <w:pPr>
        <w:pStyle w:val="ListeParagraf"/>
        <w:numPr>
          <w:ilvl w:val="2"/>
          <w:numId w:val="25"/>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Kamu kurum ve kuruluşlarından gelen ve Müdürlükten giden her türlü belge ile gerçek kişilerin taleplerini içeren yazıları kayda almak,</w:t>
      </w:r>
    </w:p>
    <w:p w:rsidR="00F04119" w:rsidRPr="002B1B3D" w:rsidRDefault="00F04119" w:rsidP="006A6CDD">
      <w:pPr>
        <w:pStyle w:val="ListeParagraf"/>
        <w:numPr>
          <w:ilvl w:val="2"/>
          <w:numId w:val="25"/>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 xml:space="preserve">Müdürlüğe gelen evrakları içeriğine göre tasnif ederek ilgili servis yöneticilerine teslim etmek, </w:t>
      </w:r>
    </w:p>
    <w:p w:rsidR="00F04119" w:rsidRPr="002B1B3D" w:rsidRDefault="00F04119" w:rsidP="006A6CDD">
      <w:pPr>
        <w:pStyle w:val="ListeParagraf"/>
        <w:numPr>
          <w:ilvl w:val="2"/>
          <w:numId w:val="25"/>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Müdürlüğe gelen ve giden evraklardan muhafaza edilmesi gerekenleri dosyalamak,</w:t>
      </w:r>
    </w:p>
    <w:p w:rsidR="00F04119" w:rsidRPr="002B1B3D" w:rsidRDefault="00F04119" w:rsidP="006A6CDD">
      <w:pPr>
        <w:pStyle w:val="ListeParagraf"/>
        <w:numPr>
          <w:ilvl w:val="2"/>
          <w:numId w:val="25"/>
        </w:numPr>
        <w:ind w:hanging="807"/>
        <w:rPr>
          <w:rStyle w:val="FontStyle24"/>
          <w:rFonts w:cs="Times New Roman"/>
          <w:b w:val="0"/>
          <w:sz w:val="24"/>
          <w:szCs w:val="24"/>
        </w:rPr>
      </w:pPr>
      <w:r w:rsidRPr="002B1B3D">
        <w:rPr>
          <w:rStyle w:val="FontStyle24"/>
          <w:rFonts w:cs="Times New Roman"/>
          <w:b w:val="0"/>
          <w:sz w:val="24"/>
          <w:szCs w:val="24"/>
        </w:rPr>
        <w:t>Müdürlüğün arşiv iş ve işlemlerini mevzuatına göre yapmaktır.</w:t>
      </w:r>
    </w:p>
    <w:p w:rsidR="00F04119" w:rsidRPr="002B1B3D" w:rsidRDefault="00F04119" w:rsidP="000A4E74">
      <w:pPr>
        <w:spacing w:after="0"/>
        <w:ind w:firstLine="0"/>
        <w:rPr>
          <w:rFonts w:ascii="Times New Roman" w:hAnsi="Times New Roman" w:cs="Times New Roman"/>
          <w:b/>
          <w:bCs/>
          <w:lang w:eastAsia="en-US"/>
        </w:rPr>
      </w:pPr>
    </w:p>
    <w:p w:rsidR="00F04119" w:rsidRPr="00ED5541" w:rsidRDefault="00F04119" w:rsidP="00ED5541">
      <w:pPr>
        <w:rPr>
          <w:rStyle w:val="Heading2"/>
          <w:rFonts w:ascii="Times New Roman" w:hAnsi="Times New Roman" w:cs="Times New Roman"/>
          <w:b/>
          <w:bCs/>
          <w:shd w:val="clear" w:color="auto" w:fill="auto"/>
        </w:rPr>
      </w:pPr>
      <w:r w:rsidRPr="00ED5541">
        <w:rPr>
          <w:rStyle w:val="Heading2"/>
          <w:rFonts w:ascii="Times New Roman" w:hAnsi="Times New Roman" w:cs="Times New Roman"/>
          <w:b/>
          <w:bCs/>
          <w:shd w:val="clear" w:color="auto" w:fill="auto"/>
        </w:rPr>
        <w:t>Milli Emlak Müdürlüğü</w:t>
      </w:r>
      <w:r w:rsidR="007F5AB5">
        <w:rPr>
          <w:rStyle w:val="Heading2"/>
          <w:rFonts w:ascii="Times New Roman" w:hAnsi="Times New Roman" w:cs="Times New Roman"/>
          <w:b/>
          <w:bCs/>
          <w:shd w:val="clear" w:color="auto" w:fill="auto"/>
        </w:rPr>
        <w:t xml:space="preserve"> (.../12/2014 Revize)</w:t>
      </w:r>
    </w:p>
    <w:p w:rsidR="00ED5541" w:rsidRPr="00ED5541" w:rsidRDefault="00ED5541" w:rsidP="00ED5541">
      <w:pPr>
        <w:tabs>
          <w:tab w:val="left" w:pos="993"/>
        </w:tabs>
        <w:spacing w:before="120"/>
        <w:ind w:right="20"/>
        <w:rPr>
          <w:color w:val="1C283D"/>
        </w:rPr>
      </w:pPr>
      <w:r w:rsidRPr="00ED5541">
        <w:rPr>
          <w:rStyle w:val="Heading2"/>
          <w:rFonts w:ascii="Times New Roman" w:hAnsi="Times New Roman" w:cs="Times New Roman"/>
          <w:b/>
          <w:bCs/>
          <w:shd w:val="clear" w:color="auto" w:fill="auto"/>
        </w:rPr>
        <w:t xml:space="preserve">Madde 10- </w:t>
      </w:r>
      <w:r w:rsidRPr="00ED5541">
        <w:rPr>
          <w:rStyle w:val="Heading2"/>
          <w:rFonts w:ascii="Times New Roman" w:hAnsi="Times New Roman" w:cs="Times New Roman"/>
          <w:bCs/>
          <w:shd w:val="clear" w:color="auto" w:fill="auto"/>
        </w:rPr>
        <w:t>Millî Emlâk Servisleri, millî emlâk mevzuatının uygulanması bakımından il merkezinde iş hacmi de dikkate alınarak aşağıda belirtilen şekilde örgütlenir.</w:t>
      </w:r>
      <w:r w:rsidRPr="00ED5541">
        <w:rPr>
          <w:color w:val="1C283D"/>
        </w:rPr>
        <w:tab/>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  Milli Emlak Müdürüne bağlı Milli Emlak Müdür yardımcısı, Milli Emlak Müdür yardımcısına bağlı Şef, Defterdarlık Uzman ve Yardımcıları, Memur,  VHKİ ve diğer personel şeklinde örgütlenir.</w:t>
      </w:r>
    </w:p>
    <w:p w:rsidR="00ED5541" w:rsidRDefault="00ED5541" w:rsidP="00ED5541">
      <w:pPr>
        <w:spacing w:line="240" w:lineRule="exact"/>
        <w:rPr>
          <w:rFonts w:ascii="Times New Roman" w:hAnsi="Times New Roman" w:cs="Times New Roman"/>
          <w:color w:val="1C283D"/>
        </w:rPr>
      </w:pPr>
    </w:p>
    <w:p w:rsidR="008369E6" w:rsidRPr="00ED5541" w:rsidRDefault="008369E6" w:rsidP="00ED5541">
      <w:pPr>
        <w:spacing w:line="240" w:lineRule="exact"/>
        <w:rPr>
          <w:rFonts w:ascii="Times New Roman" w:hAnsi="Times New Roman" w:cs="Times New Roman"/>
          <w:color w:val="1C283D"/>
        </w:rPr>
      </w:pPr>
    </w:p>
    <w:p w:rsidR="00ED5541" w:rsidRPr="00ED5541" w:rsidRDefault="00ED5541" w:rsidP="00ED5541">
      <w:pPr>
        <w:tabs>
          <w:tab w:val="left" w:pos="993"/>
        </w:tabs>
        <w:spacing w:before="120"/>
        <w:ind w:right="20"/>
        <w:rPr>
          <w:rStyle w:val="Heading2"/>
          <w:rFonts w:ascii="Times New Roman" w:hAnsi="Times New Roman" w:cs="Times New Roman"/>
          <w:b/>
          <w:bCs/>
          <w:shd w:val="clear" w:color="auto" w:fill="auto"/>
        </w:rPr>
      </w:pPr>
      <w:r w:rsidRPr="00ED5541">
        <w:rPr>
          <w:rStyle w:val="Heading2"/>
          <w:rFonts w:ascii="Times New Roman" w:hAnsi="Times New Roman" w:cs="Times New Roman"/>
          <w:b/>
          <w:bCs/>
          <w:shd w:val="clear" w:color="auto" w:fill="auto"/>
        </w:rPr>
        <w:lastRenderedPageBreak/>
        <w:t>Yetki Alanı</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Millî Emlâk</w:t>
      </w:r>
      <w:r w:rsidR="00D60DF8">
        <w:rPr>
          <w:rStyle w:val="Heading2"/>
          <w:rFonts w:ascii="Times New Roman" w:hAnsi="Times New Roman" w:cs="Times New Roman"/>
          <w:bCs/>
          <w:shd w:val="clear" w:color="auto" w:fill="auto"/>
        </w:rPr>
        <w:t xml:space="preserve"> Müdürlüğünün yetki alanı, Kastamonu</w:t>
      </w:r>
      <w:r w:rsidRPr="00ED5541">
        <w:rPr>
          <w:rStyle w:val="Heading2"/>
          <w:rFonts w:ascii="Times New Roman" w:hAnsi="Times New Roman" w:cs="Times New Roman"/>
          <w:bCs/>
          <w:shd w:val="clear" w:color="auto" w:fill="auto"/>
        </w:rPr>
        <w:t xml:space="preserve"> Merkez İlçe mülki idare sınırları içindeki mahalle, belde ve köyleri kapsar.</w:t>
      </w:r>
    </w:p>
    <w:p w:rsidR="00ED5541" w:rsidRPr="00ED5541" w:rsidRDefault="00ED5541" w:rsidP="00ED5541">
      <w:pPr>
        <w:tabs>
          <w:tab w:val="left" w:pos="993"/>
        </w:tabs>
        <w:spacing w:before="120"/>
        <w:ind w:right="20"/>
        <w:rPr>
          <w:rStyle w:val="Heading2"/>
          <w:rFonts w:ascii="Times New Roman" w:hAnsi="Times New Roman" w:cs="Times New Roman"/>
          <w:b/>
          <w:bCs/>
          <w:shd w:val="clear" w:color="auto" w:fill="auto"/>
        </w:rPr>
      </w:pPr>
      <w:r w:rsidRPr="00ED5541">
        <w:rPr>
          <w:rStyle w:val="Heading2"/>
          <w:rFonts w:ascii="Times New Roman" w:hAnsi="Times New Roman" w:cs="Times New Roman"/>
          <w:b/>
          <w:bCs/>
          <w:shd w:val="clear" w:color="auto" w:fill="auto"/>
        </w:rPr>
        <w:t>Millî Emlâk Müdürlüğünün Örgütlenmesi</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Millî Emlâk Müdürlüğü 4 servisten oluşur. İş hacminin gerektirdiği hallerde aynı konuda birden fazla servis kurulmasına Milli Emlak Müdürü yetkilidir.</w:t>
      </w:r>
    </w:p>
    <w:p w:rsidR="00ED5541" w:rsidRPr="00ED5541" w:rsidRDefault="00ED5541" w:rsidP="00ED5541">
      <w:pPr>
        <w:tabs>
          <w:tab w:val="left" w:pos="993"/>
        </w:tabs>
        <w:spacing w:before="120"/>
        <w:ind w:right="20"/>
        <w:rPr>
          <w:rStyle w:val="Heading2"/>
          <w:rFonts w:ascii="Times New Roman" w:hAnsi="Times New Roman" w:cs="Times New Roman"/>
          <w:b/>
          <w:shd w:val="clear" w:color="auto" w:fill="auto"/>
        </w:rPr>
      </w:pPr>
      <w:r w:rsidRPr="00ED5541">
        <w:rPr>
          <w:rStyle w:val="Heading2"/>
          <w:rFonts w:ascii="Times New Roman" w:hAnsi="Times New Roman" w:cs="Times New Roman"/>
          <w:b/>
          <w:shd w:val="clear" w:color="auto" w:fill="auto"/>
        </w:rPr>
        <w:t>Millî Emlâk Müdürlüğünün Görevleri</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Millî Emlâk Müdürlüğünün görevleri şunlardır:</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a) Hazinenin; kanunlar ve anlaşmalar ile satınalma, trampa, teferruğ, kamulaştırma, bağış, inşaat ve diğer yollarla mal edinme işlemlerini, gerektiğinde diğer kamu kurum ve kuruluşları ile işbirliği yaparak yürütmek,</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b) Kanunlar ve anlaşmalar gereği Hazineye intikal etmesi gereken taşınır ve taşınmaz malların Hazineye eksiksiz olarak intikalinin sağlanması için gerekli tedbirleri almak,</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c) Hazinenin özel mülkiyetinde ve Devletin hüküm ve tasarrufu altındaki taşınmaz malların etkin bir şekilde yönetimi ve korunmasını sağlamak,</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 xml:space="preserve">d) Hazine Taşınmazlarının İdaresi Hakkında Yönetmelik uyarınca Devletin özel mülkiyetindeki taşınmaz malların satışı, kiraya verilmesi, trampası ve mülkiyetin gayri ayni hak tesisi işlemlerini yapmak, </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e) Devletin hüküm ve tasarrufu altındaki taşınmaz malların; gerekli görülen hallerde Hazine adına tescil ettirilmesi, kiraya verilmesi ve mülkiyetin gayri ayni hak tesisi işlemlerini yürütmek,</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f) Hazinenin özel mülkiyetinde ve Devletin hüküm ve tasarrufu altında bulunan yerlerin işgal edildiğinin tesbit edilmesi halinde, işgalcilerin tahliyesini sağlamak için gerekli işlemleri yapmak ve işgalciler aleyhine ecrimisil takibatı yapmak,</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g) Hazinenin özel mülkiyetinde ve Devletin hüküm ve tasarrufu altındaki taşınmaz malların zamanaşımı sürelerini de dikkate alarak mahalli tesbitlerini yapmak,</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h) Genel bütçeli kuruluşlarca, herhangi bir amaç için kamulaştırılan veya satın alınan taşınmaz mallarla imar planında tahsis amacına uygun olarak ayrılan taşınmaz malların talep sahibi kuruluşlara tahsislerini yapmak, genel, özel ve diğer bütçeli kuruluşlara tahsis edilen taşınmaz malları teslim etmek, tahsisi kaldırılanları teslim almak, tahsis amacında kullanılmadıkları tesbit edilenlerin tahsisinin kaldırılması için Bakanlıktan talepte bulunmak, bu şekildeki tahsisi kaldırılan taşınmaz mallar üzerinde Hazine dışındaki kamu kurum ve kuruluşlarına ait yapı ve tesisleri tasfiye etmek,</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ı) Maliye Bakanlığına tahsisli kamu konutlarını yönetmek, bakım ve onarımlarını mevzuat çerçevesinde yapmak, diğer genel bütçeli kuruluşlara tahsisli kamu konutlarının kira bedellerinin tahsil edilip edilmediğini takip etmek,</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k) Hazineye ait taşınmaz malların kaydını tutmak ve taşınmaz mallardaki değişiklikleri takip etmek,</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i) Maliye Bakanlığı hizmetleri için gerekli olan taşınmaz malların kamulaştırma işlemlerini yapmak ve diğer genel bütçeli kuruluşlarca kamulaştırılan taşınmaz malların, Hazine adına tescilini sağlamak,</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l) Kanunlar ve anlaşmalar gereğince gerçek ve tüzelkişilere ait el konulması gereken para, mal ve hakların işlemlerini yapmak ve tasfiyelerini sonuçlandırmak,</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m) Genel bütçeye dahil dairelerin hizmet dışı kalan taşınır mallarından tasfiyesine karar verilenlerin satışını yapmak,</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lastRenderedPageBreak/>
        <w:t>n) Bakanlık hizmet binalarının şartname ve sözleşme hükümlerine göre yapılmasını ve satın alınmasını takip etmek ve bunların onarımlarının yapılmasını sağlamak,</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o) Kadastroda Hazine hak ve hukukunun zarara uğramaması için; 3402 sayılı Kadastro Kanununun 12’nci maddesinde belirtilen sürelerde kadastro tespitlerine itirazda bulunmak,</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p) İmar Kanununun uygulanması esnasında Hazine hak ve hukukunun korunması için gerekli görülen hallerde itirazda bulunmak ve dava açtırmak,</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r) Adli ve idari yargıdaki davaları Muhakemat Müdürlüğü ile de koordinasyon sağlayarak takip etmek,</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s) Görev alanına giren konulardaki alacakların süresinde ve mevzuata uygun olarak takip edilerek tahsil aşamasına getirilmesi için gerekli tedbirleri almak,</w:t>
      </w:r>
    </w:p>
    <w:p w:rsid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t) Hazine mallarıyla ilgili diğer mevzuatla B</w:t>
      </w:r>
      <w:r w:rsidR="00D60DF8">
        <w:rPr>
          <w:rStyle w:val="Heading2"/>
          <w:rFonts w:ascii="Times New Roman" w:hAnsi="Times New Roman" w:cs="Times New Roman"/>
          <w:bCs/>
          <w:shd w:val="clear" w:color="auto" w:fill="auto"/>
        </w:rPr>
        <w:t>akanlığa verilen görevleri Kastamonu</w:t>
      </w:r>
      <w:r w:rsidRPr="00ED5541">
        <w:rPr>
          <w:rStyle w:val="Heading2"/>
          <w:rFonts w:ascii="Times New Roman" w:hAnsi="Times New Roman" w:cs="Times New Roman"/>
          <w:bCs/>
          <w:shd w:val="clear" w:color="auto" w:fill="auto"/>
        </w:rPr>
        <w:t xml:space="preserve"> İli sınırlarıyla ilgili olanları yürütmek.</w:t>
      </w:r>
    </w:p>
    <w:p w:rsidR="008369E6" w:rsidRDefault="008369E6" w:rsidP="00ED5541">
      <w:pPr>
        <w:ind w:firstLine="705"/>
        <w:rPr>
          <w:rFonts w:ascii="Times New Roman" w:hAnsi="Times New Roman" w:cs="Times New Roman"/>
          <w:b/>
          <w:color w:val="1C283D"/>
        </w:rPr>
      </w:pPr>
    </w:p>
    <w:p w:rsidR="00ED5541" w:rsidRPr="00ED5541" w:rsidRDefault="00ED5541" w:rsidP="00ED5541">
      <w:pPr>
        <w:ind w:firstLine="705"/>
        <w:rPr>
          <w:rFonts w:ascii="Times New Roman" w:hAnsi="Times New Roman" w:cs="Times New Roman"/>
          <w:b/>
          <w:color w:val="1C283D"/>
        </w:rPr>
      </w:pPr>
      <w:r w:rsidRPr="00ED5541">
        <w:rPr>
          <w:rFonts w:ascii="Times New Roman" w:hAnsi="Times New Roman" w:cs="Times New Roman"/>
          <w:b/>
          <w:color w:val="1C283D"/>
        </w:rPr>
        <w:t>Birimler</w:t>
      </w:r>
    </w:p>
    <w:p w:rsidR="00ED5541" w:rsidRPr="00ED5541" w:rsidRDefault="00ED5541" w:rsidP="00ED5541">
      <w:pPr>
        <w:ind w:firstLine="705"/>
        <w:rPr>
          <w:rFonts w:ascii="Times New Roman" w:hAnsi="Times New Roman" w:cs="Times New Roman"/>
          <w:color w:val="1C283D"/>
        </w:rPr>
      </w:pPr>
      <w:r w:rsidRPr="00ED5541">
        <w:rPr>
          <w:rFonts w:ascii="Times New Roman" w:hAnsi="Times New Roman" w:cs="Times New Roman"/>
          <w:color w:val="1C283D"/>
        </w:rPr>
        <w:t>Milli Emlak Müdürlüğü,</w:t>
      </w:r>
    </w:p>
    <w:p w:rsidR="00ED5541" w:rsidRPr="00ED5541" w:rsidRDefault="00ED5541" w:rsidP="00ED5541">
      <w:pPr>
        <w:ind w:firstLine="705"/>
        <w:rPr>
          <w:rFonts w:ascii="Times New Roman" w:hAnsi="Times New Roman" w:cs="Times New Roman"/>
          <w:color w:val="1C283D"/>
        </w:rPr>
      </w:pPr>
      <w:r w:rsidRPr="00ED5541">
        <w:rPr>
          <w:rFonts w:ascii="Times New Roman" w:hAnsi="Times New Roman" w:cs="Times New Roman"/>
          <w:color w:val="1C283D"/>
        </w:rPr>
        <w:t>-Milli Emlak Servisi (1)</w:t>
      </w:r>
    </w:p>
    <w:p w:rsidR="00ED5541" w:rsidRPr="00ED5541" w:rsidRDefault="00ED5541" w:rsidP="00ED5541">
      <w:pPr>
        <w:ind w:firstLine="705"/>
        <w:rPr>
          <w:rFonts w:ascii="Times New Roman" w:hAnsi="Times New Roman" w:cs="Times New Roman"/>
          <w:color w:val="1C283D"/>
        </w:rPr>
      </w:pPr>
      <w:r w:rsidRPr="00ED5541">
        <w:rPr>
          <w:rFonts w:ascii="Times New Roman" w:hAnsi="Times New Roman" w:cs="Times New Roman"/>
          <w:color w:val="1C283D"/>
        </w:rPr>
        <w:t>-Milli Emlak Servisi (2)</w:t>
      </w:r>
    </w:p>
    <w:p w:rsidR="00ED5541" w:rsidRPr="00ED5541" w:rsidRDefault="00ED5541" w:rsidP="00ED5541">
      <w:pPr>
        <w:ind w:firstLine="705"/>
        <w:rPr>
          <w:rFonts w:ascii="Times New Roman" w:hAnsi="Times New Roman" w:cs="Times New Roman"/>
          <w:color w:val="1C283D"/>
        </w:rPr>
      </w:pPr>
      <w:r w:rsidRPr="00ED5541">
        <w:rPr>
          <w:rFonts w:ascii="Times New Roman" w:hAnsi="Times New Roman" w:cs="Times New Roman"/>
          <w:color w:val="1C283D"/>
        </w:rPr>
        <w:t>-Teknik Servis</w:t>
      </w:r>
    </w:p>
    <w:p w:rsidR="00ED5541" w:rsidRPr="00ED5541" w:rsidRDefault="00ED5541" w:rsidP="00ED5541">
      <w:pPr>
        <w:ind w:firstLine="705"/>
        <w:rPr>
          <w:rFonts w:ascii="Times New Roman" w:hAnsi="Times New Roman" w:cs="Times New Roman"/>
          <w:color w:val="1C283D"/>
        </w:rPr>
      </w:pPr>
      <w:r w:rsidRPr="00ED5541">
        <w:rPr>
          <w:rFonts w:ascii="Times New Roman" w:hAnsi="Times New Roman" w:cs="Times New Roman"/>
          <w:color w:val="1C283D"/>
        </w:rPr>
        <w:t>-Personel Özlük ve Mutemetlik Servisi</w:t>
      </w:r>
    </w:p>
    <w:p w:rsidR="00ED5541" w:rsidRPr="00ED5541" w:rsidRDefault="00ED5541" w:rsidP="00ED5541">
      <w:pPr>
        <w:ind w:firstLine="705"/>
        <w:rPr>
          <w:rFonts w:ascii="Times New Roman" w:hAnsi="Times New Roman" w:cs="Times New Roman"/>
          <w:color w:val="1C283D"/>
        </w:rPr>
      </w:pPr>
      <w:r w:rsidRPr="00ED5541">
        <w:rPr>
          <w:rFonts w:ascii="Times New Roman" w:hAnsi="Times New Roman" w:cs="Times New Roman"/>
          <w:color w:val="1C283D"/>
        </w:rPr>
        <w:t>olmak üzere 4 servisten oluşur.</w:t>
      </w:r>
    </w:p>
    <w:p w:rsidR="008369E6" w:rsidRDefault="008369E6" w:rsidP="00ED5541">
      <w:pPr>
        <w:tabs>
          <w:tab w:val="left" w:pos="993"/>
        </w:tabs>
        <w:spacing w:before="120"/>
        <w:ind w:right="20"/>
        <w:rPr>
          <w:rStyle w:val="Heading2"/>
          <w:rFonts w:ascii="Times New Roman" w:hAnsi="Times New Roman" w:cs="Times New Roman"/>
          <w:b/>
          <w:bCs/>
          <w:shd w:val="clear" w:color="auto" w:fill="auto"/>
        </w:rPr>
      </w:pPr>
    </w:p>
    <w:p w:rsidR="00ED5541" w:rsidRPr="00ED5541" w:rsidRDefault="00ED5541" w:rsidP="00ED5541">
      <w:pPr>
        <w:tabs>
          <w:tab w:val="left" w:pos="993"/>
        </w:tabs>
        <w:spacing w:before="120"/>
        <w:ind w:right="20"/>
        <w:rPr>
          <w:rStyle w:val="Heading2"/>
          <w:rFonts w:ascii="Times New Roman" w:hAnsi="Times New Roman" w:cs="Times New Roman"/>
          <w:b/>
          <w:bCs/>
          <w:shd w:val="clear" w:color="auto" w:fill="auto"/>
        </w:rPr>
      </w:pPr>
      <w:r w:rsidRPr="00ED5541">
        <w:rPr>
          <w:rStyle w:val="Heading2"/>
          <w:rFonts w:ascii="Times New Roman" w:hAnsi="Times New Roman" w:cs="Times New Roman"/>
          <w:b/>
          <w:bCs/>
          <w:shd w:val="clear" w:color="auto" w:fill="auto"/>
        </w:rPr>
        <w:t>Fonksiyonel Teşkilat Şeması ve Görev Tanımı Çizelgesi</w:t>
      </w:r>
    </w:p>
    <w:p w:rsidR="00ED5541" w:rsidRPr="00ED5541" w:rsidRDefault="00D60DF8" w:rsidP="00ED5541">
      <w:pPr>
        <w:tabs>
          <w:tab w:val="left" w:pos="993"/>
        </w:tabs>
        <w:spacing w:before="120"/>
        <w:ind w:right="20"/>
        <w:rPr>
          <w:rStyle w:val="Heading2"/>
          <w:rFonts w:ascii="Times New Roman" w:hAnsi="Times New Roman" w:cs="Times New Roman"/>
          <w:bCs/>
          <w:shd w:val="clear" w:color="auto" w:fill="auto"/>
        </w:rPr>
      </w:pPr>
      <w:r>
        <w:rPr>
          <w:rStyle w:val="Heading2"/>
          <w:rFonts w:ascii="Times New Roman" w:hAnsi="Times New Roman" w:cs="Times New Roman"/>
          <w:bCs/>
          <w:shd w:val="clear" w:color="auto" w:fill="auto"/>
        </w:rPr>
        <w:t>Kastamonu</w:t>
      </w:r>
      <w:r w:rsidR="00ED5541" w:rsidRPr="00ED5541">
        <w:rPr>
          <w:rStyle w:val="Heading2"/>
          <w:rFonts w:ascii="Times New Roman" w:hAnsi="Times New Roman" w:cs="Times New Roman"/>
          <w:bCs/>
          <w:shd w:val="clear" w:color="auto" w:fill="auto"/>
        </w:rPr>
        <w:t xml:space="preserve"> Milli Emlak Müdürlüğünün fonksiyonel teşkilat şeması temel yetki ve sorumluluk dağılımını, hesap verebilirliği ve uygun raporlama ilişkisini gösterecek şekilde Ek-A3’de gösterilmiştir.</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Personel görev dağılımı ve geçici veya sürekli olarak görevden ayrılma nedenleriyle görevi devralacak personele ilişkin bilgileri ihtiva eden Görev Dağılım Çizelgesi Ek-A2’de gösterilmiştir.</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Teşkilat Şemasında değişiklik gerektiren hususlar Milli Emlak Müdürünün Onayına tabidir. Teşkilat şemasında olan değişiklik, aynı gün ilgili personele ve birimlere bir yazı ile duyurulur.</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 xml:space="preserve">Personelin Görev Tanımı Formlarının ve Görev Dağılımı Çizelgelerinin yenilenmesi ve güncellenmesi Milli Emlak Müdürü sorumluluğundadır. Yenilenen ve güncellenen formlar Milli Emlak Müdürü tarafından onaylanır ve ilgili personele imza karşılığında duyurulur. Yenilenen ve güncellenen formlar ve çizelgeler değişikliğin olduğu tarihten itibaren iki iş günü içerisinde Milli Emlak Müdürlüğü özlük servisine intikal ettirilir. </w:t>
      </w:r>
    </w:p>
    <w:p w:rsidR="00ED5541" w:rsidRPr="00ED5541" w:rsidRDefault="00ED5541" w:rsidP="00ED5541">
      <w:pPr>
        <w:spacing w:line="240" w:lineRule="exact"/>
        <w:rPr>
          <w:rFonts w:ascii="Times New Roman" w:hAnsi="Times New Roman" w:cs="Times New Roman"/>
          <w:b/>
          <w:color w:val="1C283D"/>
        </w:rPr>
      </w:pPr>
    </w:p>
    <w:p w:rsidR="00ED5541" w:rsidRPr="00ED5541" w:rsidRDefault="00ED5541" w:rsidP="00ED5541">
      <w:pPr>
        <w:tabs>
          <w:tab w:val="left" w:pos="993"/>
        </w:tabs>
        <w:spacing w:before="120"/>
        <w:ind w:right="20"/>
        <w:rPr>
          <w:rStyle w:val="Heading2"/>
          <w:rFonts w:ascii="Times New Roman" w:hAnsi="Times New Roman" w:cs="Times New Roman"/>
          <w:b/>
          <w:bCs/>
          <w:shd w:val="clear" w:color="auto" w:fill="auto"/>
        </w:rPr>
      </w:pPr>
      <w:r w:rsidRPr="00ED5541">
        <w:rPr>
          <w:rStyle w:val="Heading2"/>
          <w:rFonts w:ascii="Times New Roman" w:hAnsi="Times New Roman" w:cs="Times New Roman"/>
          <w:b/>
          <w:bCs/>
          <w:shd w:val="clear" w:color="auto" w:fill="auto"/>
        </w:rPr>
        <w:t>Millî Emlâk Müdürlüğünde Görevlendirme</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Millî Emlâk Müdür Yardımcısı, Şef, Defterdarlık Uzmanı, Defterdarlık Uzman Yardımcısı, Memur, V.H.K.İ. ve diğer personelin görevlendirilecekleri servisleri belirlemeye ve gerektiğinde değiştirmeye Millî Emlâk Müdürü yetkilidir.</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r w:rsidRPr="00ED5541">
        <w:rPr>
          <w:rStyle w:val="Heading2"/>
          <w:rFonts w:ascii="Times New Roman" w:hAnsi="Times New Roman" w:cs="Times New Roman"/>
          <w:bCs/>
          <w:shd w:val="clear" w:color="auto" w:fill="auto"/>
        </w:rPr>
        <w:t>Görevlendirme yetkileri, personelin bilgi, beceri, davranış ve yetenekleri dikkate alınarak verimli olacağı işlerde çalıştırılmaları ilkesine dayanılarak kullanılır.</w:t>
      </w:r>
    </w:p>
    <w:p w:rsidR="00ED5541" w:rsidRPr="00ED5541" w:rsidRDefault="00ED5541" w:rsidP="00ED5541">
      <w:pPr>
        <w:tabs>
          <w:tab w:val="left" w:pos="993"/>
        </w:tabs>
        <w:spacing w:before="120"/>
        <w:ind w:right="20"/>
        <w:rPr>
          <w:rStyle w:val="Heading2"/>
          <w:rFonts w:ascii="Times New Roman" w:hAnsi="Times New Roman" w:cs="Times New Roman"/>
          <w:bCs/>
          <w:shd w:val="clear" w:color="auto" w:fill="auto"/>
        </w:rPr>
      </w:pPr>
    </w:p>
    <w:p w:rsidR="00ED5541" w:rsidRPr="0002691E" w:rsidRDefault="00ED5541" w:rsidP="0002691E">
      <w:pPr>
        <w:tabs>
          <w:tab w:val="left" w:pos="993"/>
        </w:tabs>
        <w:spacing w:before="120"/>
        <w:ind w:right="20"/>
        <w:rPr>
          <w:rStyle w:val="Heading2"/>
          <w:rFonts w:ascii="Times New Roman" w:hAnsi="Times New Roman" w:cs="Times New Roman"/>
          <w:b/>
          <w:bCs/>
          <w:shd w:val="clear" w:color="auto" w:fill="auto"/>
        </w:rPr>
      </w:pPr>
      <w:r w:rsidRPr="0002691E">
        <w:rPr>
          <w:rStyle w:val="Heading2"/>
          <w:rFonts w:ascii="Times New Roman" w:hAnsi="Times New Roman" w:cs="Times New Roman"/>
          <w:b/>
          <w:bCs/>
          <w:shd w:val="clear" w:color="auto" w:fill="auto"/>
        </w:rPr>
        <w:t>Millî Emlâk Müdürünün Görev, Yetki ve Sorumluluğu</w:t>
      </w:r>
    </w:p>
    <w:p w:rsidR="00ED5541" w:rsidRPr="0002691E" w:rsidRDefault="00ED5541" w:rsidP="006A6CDD">
      <w:pPr>
        <w:numPr>
          <w:ilvl w:val="0"/>
          <w:numId w:val="46"/>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Millî Emlâk Müdürü aşağıda yazılı işlemleri yapmakla görevlidir:</w:t>
      </w:r>
    </w:p>
    <w:p w:rsidR="00ED5541" w:rsidRPr="0002691E" w:rsidRDefault="00ED5541" w:rsidP="006A6CDD">
      <w:pPr>
        <w:numPr>
          <w:ilvl w:val="0"/>
          <w:numId w:val="46"/>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Milli Emlak Taşra Biriminin faaliyet alanına giren görevlerin etkin ve verimli bir şekilde yürütülmesini sağlamak.</w:t>
      </w:r>
    </w:p>
    <w:p w:rsidR="00ED5541" w:rsidRPr="0002691E" w:rsidRDefault="00ED5541" w:rsidP="006A6CDD">
      <w:pPr>
        <w:numPr>
          <w:ilvl w:val="0"/>
          <w:numId w:val="46"/>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İlgili mevzuat ve talimatlarla verilen görevleri yapmak.</w:t>
      </w:r>
    </w:p>
    <w:p w:rsidR="00ED5541" w:rsidRPr="0002691E" w:rsidRDefault="00ED5541" w:rsidP="006A6CDD">
      <w:pPr>
        <w:numPr>
          <w:ilvl w:val="0"/>
          <w:numId w:val="46"/>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Görev alanına giren konulardaki alacakların süresinde mevzuata uygun olarak takip edilerek tahsil aşamasına getirilmesi için gerekli tedbirleri almak.</w:t>
      </w:r>
    </w:p>
    <w:p w:rsidR="00ED5541" w:rsidRPr="0002691E" w:rsidRDefault="00ED5541" w:rsidP="006A6CDD">
      <w:pPr>
        <w:numPr>
          <w:ilvl w:val="0"/>
          <w:numId w:val="46"/>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Bölüm ve servislerde yapılan millî emlâk işlemlerinin ve evrakların kanun ve diğer ilgili mevzuat hükümlerine uygun bir şekilde ve zamanında yapılmasını sağlamak.</w:t>
      </w:r>
    </w:p>
    <w:p w:rsidR="00ED5541" w:rsidRPr="0002691E" w:rsidRDefault="00ED5541" w:rsidP="006A6CDD">
      <w:pPr>
        <w:numPr>
          <w:ilvl w:val="0"/>
          <w:numId w:val="46"/>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Uygulamada karşılaşılan eksiklik ve aksaklıkları giderici tedbirleri almak, uygulama birliğini sağlamak.</w:t>
      </w:r>
    </w:p>
    <w:p w:rsidR="00ED5541" w:rsidRPr="0002691E" w:rsidRDefault="00ED5541" w:rsidP="006A6CDD">
      <w:pPr>
        <w:numPr>
          <w:ilvl w:val="0"/>
          <w:numId w:val="46"/>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İlçelere belli konularda görüş vermek.</w:t>
      </w:r>
    </w:p>
    <w:p w:rsidR="00ED5541" w:rsidRPr="0002691E" w:rsidRDefault="00ED5541" w:rsidP="006A6CDD">
      <w:pPr>
        <w:numPr>
          <w:ilvl w:val="0"/>
          <w:numId w:val="46"/>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Müdürlüğünde yürütülen iş ve işlemleri sürekli ve düzenli olarak izlemek, değerlendirmek ve denetlemek.</w:t>
      </w:r>
    </w:p>
    <w:p w:rsidR="00ED5541" w:rsidRPr="0002691E" w:rsidRDefault="00ED5541" w:rsidP="006A6CDD">
      <w:pPr>
        <w:numPr>
          <w:ilvl w:val="0"/>
          <w:numId w:val="46"/>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Personel yönetimi ile ilgili gerekli işlemleri yapmak ve tedbirleri almak.</w:t>
      </w:r>
    </w:p>
    <w:p w:rsidR="00ED5541" w:rsidRPr="0002691E" w:rsidRDefault="00ED5541" w:rsidP="006A6CDD">
      <w:pPr>
        <w:numPr>
          <w:ilvl w:val="0"/>
          <w:numId w:val="46"/>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Personeli idare etmek.</w:t>
      </w:r>
    </w:p>
    <w:p w:rsidR="00ED5541" w:rsidRPr="0002691E" w:rsidRDefault="00ED5541" w:rsidP="006A6CDD">
      <w:pPr>
        <w:numPr>
          <w:ilvl w:val="0"/>
          <w:numId w:val="46"/>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Milli Emlak mevzuatını takip etmek.</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Millî Emlâk Müdürü sahip olduğu yetkileri (doğrudan doğruya kendine verilmiş yetkiler hariç) mevzuatta aksine bir hüküm bulunmadığı takdirde, sevk ve idare amiri sıfatıyla maiyetindeki kimselere yazılı olarak devredebilir. Ancak, yetki devri sorumluluğu ortadan kaldırmaz.</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Millî Emlâk Müdürü, yerine getirmekle yükümlü olduğu işlerin, zamanında ve mevzuatın öngördüğü şekilde yapılmamasından, alt kademelere devrettiği yetkilerin kötüye kullanılmasından, kanunların ve diğer ilgili mevzuatın uygulanması ile ilgili olarak verdiği emirlerden doğan Hazine zararlarından sorumludur.</w:t>
      </w:r>
    </w:p>
    <w:p w:rsidR="00ED5541" w:rsidRPr="0002691E" w:rsidRDefault="00ED5541" w:rsidP="0002691E">
      <w:pPr>
        <w:tabs>
          <w:tab w:val="left" w:pos="993"/>
        </w:tabs>
        <w:spacing w:before="120"/>
        <w:ind w:right="20"/>
        <w:rPr>
          <w:rStyle w:val="Heading2"/>
          <w:rFonts w:ascii="Times New Roman" w:hAnsi="Times New Roman" w:cs="Times New Roman"/>
          <w:b/>
          <w:bCs/>
          <w:shd w:val="clear" w:color="auto" w:fill="auto"/>
        </w:rPr>
      </w:pPr>
      <w:r w:rsidRPr="0002691E">
        <w:rPr>
          <w:rStyle w:val="Heading2"/>
          <w:rFonts w:ascii="Times New Roman" w:hAnsi="Times New Roman" w:cs="Times New Roman"/>
          <w:b/>
          <w:bCs/>
          <w:shd w:val="clear" w:color="auto" w:fill="auto"/>
        </w:rPr>
        <w:t>Millî Emlâk Müdür Yardımcılarının Görev ve Sorumluluğu</w:t>
      </w:r>
    </w:p>
    <w:p w:rsidR="00ED5541" w:rsidRPr="0002691E" w:rsidRDefault="00ED5541" w:rsidP="006A6CDD">
      <w:pPr>
        <w:numPr>
          <w:ilvl w:val="0"/>
          <w:numId w:val="47"/>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Millî Emlâk Müdür Yardımcıları, aşağıda yazılı işlemleri yapmakla görevlidir:</w:t>
      </w:r>
    </w:p>
    <w:p w:rsidR="00ED5541" w:rsidRPr="0002691E" w:rsidRDefault="00ED5541" w:rsidP="006A6CDD">
      <w:pPr>
        <w:numPr>
          <w:ilvl w:val="0"/>
          <w:numId w:val="47"/>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Müdür tarafından havale edilen evrakların görev bölümüne göre havalesini yapmak.</w:t>
      </w:r>
    </w:p>
    <w:p w:rsidR="00ED5541" w:rsidRPr="0002691E" w:rsidRDefault="00ED5541" w:rsidP="006A6CDD">
      <w:pPr>
        <w:numPr>
          <w:ilvl w:val="0"/>
          <w:numId w:val="47"/>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İlgili personel tarafından paraflanarak gelen dosyaları, Anayasa, Kanun, Kanun Hükmünde Kararname, Tüzük, Yönetmelik Hükümlerine göre inceleyip doğruluğu sağlandıktan sonra paraflamak.</w:t>
      </w:r>
    </w:p>
    <w:p w:rsidR="00ED5541" w:rsidRPr="0002691E" w:rsidRDefault="00ED5541" w:rsidP="006A6CDD">
      <w:pPr>
        <w:numPr>
          <w:ilvl w:val="0"/>
          <w:numId w:val="47"/>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Personelin çözemediği konulara yardımcı olmak ve yol göstermek.</w:t>
      </w:r>
    </w:p>
    <w:p w:rsidR="00ED5541" w:rsidRPr="0002691E" w:rsidRDefault="00ED5541" w:rsidP="006A6CDD">
      <w:pPr>
        <w:numPr>
          <w:ilvl w:val="0"/>
          <w:numId w:val="47"/>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İş ve işlemlerin zamanında ve eksiksiz yerine getirilmesini sağlamak, personelin çalışmalarını kontrol etmek, aralarında koordineli bir çalışma ortamı yaratmak.</w:t>
      </w:r>
    </w:p>
    <w:p w:rsidR="00ED5541" w:rsidRPr="0002691E" w:rsidRDefault="00ED5541" w:rsidP="006A6CDD">
      <w:pPr>
        <w:numPr>
          <w:ilvl w:val="0"/>
          <w:numId w:val="47"/>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Müdürlüğümüze gelen evrakların en geç 7 gün içinde cevaplandırılmasını sağlamak, bu gerçekleşmediği takdirde, gerekçeleriyle birlikte Müdüre bilgi vermek.</w:t>
      </w:r>
    </w:p>
    <w:p w:rsidR="00ED5541" w:rsidRPr="0002691E" w:rsidRDefault="00ED5541" w:rsidP="006A6CDD">
      <w:pPr>
        <w:numPr>
          <w:ilvl w:val="0"/>
          <w:numId w:val="47"/>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Şef, Defterdarlık Uzmanı, Defterdarlık Uzman Yardımcısı, Memur, V.H.K.İ. ve diğer personelin günlük mesailerini takip etmek.</w:t>
      </w:r>
    </w:p>
    <w:p w:rsidR="00ED5541" w:rsidRPr="0002691E" w:rsidRDefault="00ED5541" w:rsidP="006A6CDD">
      <w:pPr>
        <w:numPr>
          <w:ilvl w:val="0"/>
          <w:numId w:val="47"/>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lastRenderedPageBreak/>
        <w:t>Müdür tarafından verilen görevleri yapmakla sorumludur.</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Sahip oldukları ve Millî Emlâk Müdürü tarafından devredilen yetkileri iyiye kullanmamaktan, devrettiği yetkilerin iyiye kullanılmamasından ve görevlerinin mevzuata uygun ve zamanında yapılmamasından dolayı ilgililerle birlikte Millî Emlâk Müdürüne karşı sorumludurlar.</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Tahakkuk ve tahsilata ilişkin iş ve işlemlerin zamanında ve doğru olarak yerine getirilmemesinden doğan Hazine zararlarından, o iş ve işlemi yapan Defterdarlık uzmanı, Defterdarlık uzman yardımcısı, VHKİ ve memurlar ile birlikte sorumludur.</w:t>
      </w:r>
    </w:p>
    <w:p w:rsidR="00ED5541" w:rsidRPr="0002691E" w:rsidRDefault="00ED5541" w:rsidP="0002691E">
      <w:pPr>
        <w:tabs>
          <w:tab w:val="left" w:pos="993"/>
        </w:tabs>
        <w:spacing w:before="120"/>
        <w:ind w:right="20"/>
        <w:rPr>
          <w:rStyle w:val="Heading2"/>
          <w:rFonts w:ascii="Times New Roman" w:hAnsi="Times New Roman" w:cs="Times New Roman"/>
          <w:b/>
          <w:bCs/>
          <w:shd w:val="clear" w:color="auto" w:fill="auto"/>
        </w:rPr>
      </w:pPr>
      <w:r w:rsidRPr="0002691E">
        <w:rPr>
          <w:rStyle w:val="Heading2"/>
          <w:rFonts w:ascii="Times New Roman" w:hAnsi="Times New Roman" w:cs="Times New Roman"/>
          <w:b/>
          <w:bCs/>
          <w:shd w:val="clear" w:color="auto" w:fill="auto"/>
        </w:rPr>
        <w:t>Şef, Defterdarlık Uzman ve Yardımcıları, VHKİ, Memurların ve Teknik Personelin Görev ve Sorumluluğu</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Şef, Defterdarlık Uzman ve Yardımcıları, V.H.K.İ., memurlar aşağıda yazılı işlemleri yapmakla görevlidir:</w:t>
      </w:r>
    </w:p>
    <w:p w:rsidR="00ED5541" w:rsidRPr="0002691E" w:rsidRDefault="00ED5541" w:rsidP="006A6CDD">
      <w:pPr>
        <w:numPr>
          <w:ilvl w:val="0"/>
          <w:numId w:val="48"/>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İş bölümüne göre kendisine düşen görevleri  Anayasa, Yasa, Kanun Hükmünde Kararname, Yönetmelik ve Tebliğler doğrultusunda en iyi bir şekilde yapmak.</w:t>
      </w:r>
    </w:p>
    <w:p w:rsidR="00ED5541" w:rsidRPr="0002691E" w:rsidRDefault="00ED5541" w:rsidP="006A6CDD">
      <w:pPr>
        <w:numPr>
          <w:ilvl w:val="0"/>
          <w:numId w:val="48"/>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Havale edilen evrakların en geç 3 gün içinde gereğini yapmak, Yapılan her iş ve işlemin yasal gerekçesi bilinerek işlemler yapılacaktır. Mevzuat yönünden tereddüt hasıl olduğunda müdür yardımcılarının bilgisine başvurulacaktır.</w:t>
      </w:r>
    </w:p>
    <w:p w:rsidR="00ED5541" w:rsidRPr="0002691E" w:rsidRDefault="00ED5541" w:rsidP="006A6CDD">
      <w:pPr>
        <w:numPr>
          <w:ilvl w:val="0"/>
          <w:numId w:val="48"/>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Günlük çalışma ve mesai saatlerine azami ölçüde özen göstermek.</w:t>
      </w:r>
    </w:p>
    <w:p w:rsidR="00ED5541" w:rsidRPr="0002691E" w:rsidRDefault="00ED5541" w:rsidP="006A6CDD">
      <w:pPr>
        <w:numPr>
          <w:ilvl w:val="0"/>
          <w:numId w:val="48"/>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İzinsiz olarak görev yerini terk etmemek.</w:t>
      </w:r>
    </w:p>
    <w:p w:rsidR="00ED5541" w:rsidRPr="0002691E" w:rsidRDefault="00ED5541" w:rsidP="006A6CDD">
      <w:pPr>
        <w:numPr>
          <w:ilvl w:val="0"/>
          <w:numId w:val="48"/>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Kısa süreli görev yerinden ayrılmaları halinde kısım şeflerine mutlaka bilgi vermek (Daire İçinde) ,  Daire dışına çıkmalarda izinler mutlaka Müdür Yardımcısı ve Müdürden alınacaktır.</w:t>
      </w:r>
    </w:p>
    <w:p w:rsidR="00ED5541" w:rsidRPr="0002691E" w:rsidRDefault="00ED5541" w:rsidP="006A6CDD">
      <w:pPr>
        <w:numPr>
          <w:ilvl w:val="0"/>
          <w:numId w:val="48"/>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Servis içindeki çalışma ahengini bozacak davranışlardan kaçınmak.</w:t>
      </w:r>
    </w:p>
    <w:p w:rsidR="00ED5541" w:rsidRPr="0002691E" w:rsidRDefault="00ED5541" w:rsidP="006A6CDD">
      <w:pPr>
        <w:numPr>
          <w:ilvl w:val="0"/>
          <w:numId w:val="48"/>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İş takibine gelen vatandaşlara karşı kaba ve çirkin davranışlarda bulunmamak, onlara memuriyet kurallarına uygun olarak yol göstermek ve yardımcı olmak.</w:t>
      </w:r>
    </w:p>
    <w:p w:rsidR="00ED5541" w:rsidRPr="0002691E" w:rsidRDefault="00ED5541" w:rsidP="006A6CDD">
      <w:pPr>
        <w:numPr>
          <w:ilvl w:val="0"/>
          <w:numId w:val="48"/>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Vatandaşın olumsuz taleplerine karşı yasal yollardan ikna etmek, ikna olunmadığı takdirde amire bilgi verip, vatandaşın görüşmesini sağlamak.</w:t>
      </w:r>
    </w:p>
    <w:p w:rsidR="00ED5541" w:rsidRPr="0002691E" w:rsidRDefault="00ED5541" w:rsidP="006A6CDD">
      <w:pPr>
        <w:numPr>
          <w:ilvl w:val="0"/>
          <w:numId w:val="48"/>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Daire Müdürünün haberi olmadan dosyalardan bilgi ve belge vermemek.</w:t>
      </w:r>
    </w:p>
    <w:p w:rsidR="00ED5541" w:rsidRPr="0002691E" w:rsidRDefault="00ED5541" w:rsidP="006A6CDD">
      <w:pPr>
        <w:numPr>
          <w:ilvl w:val="0"/>
          <w:numId w:val="48"/>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Mesai sonunda kullanılan bilgisayar ve fotokopi makinalarının tozlanmaması ve uzun ömürlü olması için üzerlerine kılıflarının geçirilmesine ve bakımına özen gösterilmesiyle sorumludurlar.</w:t>
      </w:r>
    </w:p>
    <w:p w:rsidR="00ED5541" w:rsidRPr="0002691E" w:rsidRDefault="00ED5541" w:rsidP="006A6CDD">
      <w:pPr>
        <w:numPr>
          <w:ilvl w:val="0"/>
          <w:numId w:val="48"/>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İstatistiki bilgilerin istenilmesi halinde her memur kendi sorumluluğundaki mahalle ve köylere ait bilgileri çıkararak istatistiki bilgilerden sorumlu memura verecektir. Sorumlu memur bu bilgileri birleştirerek işlemi sonuçlandıracaktır.</w:t>
      </w:r>
    </w:p>
    <w:p w:rsidR="00ED5541" w:rsidRPr="0002691E" w:rsidRDefault="00ED5541" w:rsidP="006A6CDD">
      <w:pPr>
        <w:numPr>
          <w:ilvl w:val="0"/>
          <w:numId w:val="48"/>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Her memur kendi sorumluluğunda bulunan mahalle ve köylerdeki Hazineye ait taşınmaz ile Devletin hüküm ve tasarrufu altındaki taşınmaz malları takip ve işlemlerinden sorumludur.</w:t>
      </w:r>
    </w:p>
    <w:p w:rsidR="00ED5541" w:rsidRPr="0002691E" w:rsidRDefault="00ED5541" w:rsidP="006A6CDD">
      <w:pPr>
        <w:numPr>
          <w:ilvl w:val="0"/>
          <w:numId w:val="48"/>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Görev Bölümü dışında müdür ve müdür yardımcısının vereceği görevleri yapmak.</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Milli Emlak Personeli, amirleri tarafından verilen işleri belirlenen usul ve esaslar çerçevesinde yerine getirmekle yükümlü olup, kendilerine verilen görevleri mevzuata uygun olarak ve zamanında yerine getirmemekten dolayı amirlerine karşı sorumludurlar.</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lastRenderedPageBreak/>
        <w:t>Ayrıca, millî emlâk işlemlerinin zamanında ve doğru olarak yerine getirilmemesinden doğan Hazine zararlarından da sorumludurlar.</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p>
    <w:p w:rsidR="00ED5541" w:rsidRPr="0002691E" w:rsidRDefault="00ED5541" w:rsidP="0002691E">
      <w:pPr>
        <w:tabs>
          <w:tab w:val="left" w:pos="993"/>
        </w:tabs>
        <w:spacing w:before="120"/>
        <w:ind w:right="20"/>
        <w:rPr>
          <w:rStyle w:val="Heading2"/>
          <w:rFonts w:ascii="Times New Roman" w:hAnsi="Times New Roman" w:cs="Times New Roman"/>
          <w:b/>
          <w:bCs/>
          <w:shd w:val="clear" w:color="auto" w:fill="auto"/>
        </w:rPr>
      </w:pPr>
      <w:r w:rsidRPr="0002691E">
        <w:rPr>
          <w:rStyle w:val="Heading2"/>
          <w:rFonts w:ascii="Times New Roman" w:hAnsi="Times New Roman" w:cs="Times New Roman"/>
          <w:b/>
          <w:bCs/>
          <w:shd w:val="clear" w:color="auto" w:fill="auto"/>
        </w:rPr>
        <w:t>Teknik Personelin Görev ve Sorumluluğu</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Milli Emlak Müdürlüğü teknik personeli aşağıda yazılı işlemleri yapmakla görevlidir:</w:t>
      </w:r>
    </w:p>
    <w:p w:rsidR="00ED5541" w:rsidRPr="0002691E" w:rsidRDefault="00ED5541" w:rsidP="006A6CDD">
      <w:pPr>
        <w:numPr>
          <w:ilvl w:val="0"/>
          <w:numId w:val="49"/>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İl merkezine bağlı Mahalle ve Köylerde Hazine taşınmazlarının Hazinenin hak ve menfaatini koruyacak ve geliştirecek şekilde incelemek, tespit işlemlerini yürütmek.</w:t>
      </w:r>
    </w:p>
    <w:p w:rsidR="00ED5541" w:rsidRPr="0002691E" w:rsidRDefault="00ED5541" w:rsidP="006A6CDD">
      <w:pPr>
        <w:numPr>
          <w:ilvl w:val="0"/>
          <w:numId w:val="49"/>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Hazine taşınmazlarını imar ve kadastro mevzuatı ve ikincil mevzuat yönünden değerlendirmek ve inceleme yapmak, rapor etmek.</w:t>
      </w:r>
    </w:p>
    <w:p w:rsidR="00ED5541" w:rsidRPr="0002691E" w:rsidRDefault="00ED5541" w:rsidP="006A6CDD">
      <w:pPr>
        <w:numPr>
          <w:ilvl w:val="0"/>
          <w:numId w:val="49"/>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Hazine taşınmazlarının koordinat bilgilerinin sisteme girişlerini yapmak.</w:t>
      </w:r>
    </w:p>
    <w:p w:rsidR="00ED5541" w:rsidRPr="0002691E" w:rsidRDefault="00ED5541" w:rsidP="006A6CDD">
      <w:pPr>
        <w:numPr>
          <w:ilvl w:val="0"/>
          <w:numId w:val="49"/>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İdari yoldan yapılacak tescil işlemleri ile Hazineye ait taşınmazların tespit işlemlerini yapmak ve tespitlere yapılan itirazları yerinde incelemek.</w:t>
      </w:r>
    </w:p>
    <w:p w:rsidR="00ED5541" w:rsidRPr="0002691E" w:rsidRDefault="00ED5541" w:rsidP="006A6CDD">
      <w:pPr>
        <w:numPr>
          <w:ilvl w:val="0"/>
          <w:numId w:val="49"/>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 xml:space="preserve">İfraz, tevhit ve tescil bildirimlerinin hazırlanması ve Tapu Kadastro mevzuatı uyarınca birimce yapılması gereken işlemlerin takip ve sonuçlandırılması. </w:t>
      </w:r>
    </w:p>
    <w:p w:rsidR="00ED5541" w:rsidRPr="0002691E" w:rsidRDefault="00ED5541" w:rsidP="006A6CDD">
      <w:pPr>
        <w:numPr>
          <w:ilvl w:val="0"/>
          <w:numId w:val="49"/>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Tesis kadastro ile 3402 sayılı Kadastro Kanununun 22 ve 41 inci maddeleri kapsamında, askı aşamasında ve sonrasında idarece temin edilecek askı ilanı, pafta, hesap ve çizim kontrollerini yaparak teknik rapor hazırlamak.</w:t>
      </w:r>
    </w:p>
    <w:p w:rsidR="00ED5541" w:rsidRPr="0002691E" w:rsidRDefault="00ED5541" w:rsidP="006A6CDD">
      <w:pPr>
        <w:numPr>
          <w:ilvl w:val="0"/>
          <w:numId w:val="49"/>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Devletin hüküm ve tasarrufu altındaki taşınmazların tescil işlemlerinin gerçekleştirilmesine esas tescil dosyaları ile beyannameleri hazırlamak ve yetkili olarak bu dosyaları imzalayarak tescil işlemlerini sağlamak.</w:t>
      </w:r>
    </w:p>
    <w:p w:rsidR="00ED5541" w:rsidRPr="0002691E" w:rsidRDefault="00ED5541" w:rsidP="006A6CDD">
      <w:pPr>
        <w:numPr>
          <w:ilvl w:val="0"/>
          <w:numId w:val="49"/>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3194sayılı İmar Kanununun 11, 15 ve 16 ncı maddelerine göre yapılan imar uygulamaları ile ifraz, tevhit, terk, ihdas, geçiş-mecra-irtifak haklarına ilişkin işlemlerine dair hazırlanması gereken beyanname ve fenni dosyalar, taşınmazların cins değişikliği beyanname ve fenni dosyalarını hazırlamak, kontrol etmek ve onaylamak.</w:t>
      </w:r>
    </w:p>
    <w:p w:rsidR="00ED5541" w:rsidRPr="0002691E" w:rsidRDefault="00ED5541" w:rsidP="006A6CDD">
      <w:pPr>
        <w:numPr>
          <w:ilvl w:val="0"/>
          <w:numId w:val="49"/>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 xml:space="preserve">3194 sayılı İmar Kanununun 18 inci maddesine göre Belediyelerce re’sen yapılan imar uygulamalarına ilişkin idarece temin edilecek belgeleri inceleyerek teknik rapor hazırlamak. </w:t>
      </w:r>
    </w:p>
    <w:p w:rsidR="00ED5541" w:rsidRPr="0002691E" w:rsidRDefault="00ED5541" w:rsidP="006A6CDD">
      <w:pPr>
        <w:numPr>
          <w:ilvl w:val="0"/>
          <w:numId w:val="49"/>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Kıyı mevzuatı çerçevesinde gerçekleştirilen terk işlemlerine yönelik teknik dosyalarını hazırlamak, yetkili olarak bu dosyaları imzalayarak terk işlemlerini sağlamak</w:t>
      </w:r>
    </w:p>
    <w:p w:rsidR="00ED5541" w:rsidRPr="0002691E" w:rsidRDefault="00ED5541" w:rsidP="006A6CDD">
      <w:pPr>
        <w:numPr>
          <w:ilvl w:val="0"/>
          <w:numId w:val="49"/>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Orman kadastro komisyonlarından gelen dosyaların teknik yönden incelenerek gerekli teknik raporları oluşturmak ve 6831 sayılı Orman Kanununun 2/B maddesine göre güncelleme ve kullanım kadastro çalışmaları kapsamında oluşturulan parsellerde ortaya çıkan sorunların teknik incelemesini yaparak rapora bağlamak.</w:t>
      </w:r>
    </w:p>
    <w:p w:rsidR="00ED5541" w:rsidRPr="0002691E" w:rsidRDefault="00ED5541" w:rsidP="006A6CDD">
      <w:pPr>
        <w:numPr>
          <w:ilvl w:val="0"/>
          <w:numId w:val="49"/>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Uzmanlık alanı ve mesleği çerçevesinde mahkeme karalarının ve bilirkişi raporlarını inceleyerek, gerektiği durumlarda teknik rapor oluşturmak.</w:t>
      </w:r>
    </w:p>
    <w:p w:rsidR="00ED5541" w:rsidRPr="0002691E" w:rsidRDefault="00ED5541" w:rsidP="006A6CDD">
      <w:pPr>
        <w:numPr>
          <w:ilvl w:val="0"/>
          <w:numId w:val="49"/>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Kayyumluk işlemleri kapsamında yürütülen çalışmalarda harita mühendisinin kontrol ve sorumluluğunda yapılması gereken konularda teknik rapor oluşturmak.</w:t>
      </w:r>
    </w:p>
    <w:p w:rsidR="00ED5541" w:rsidRPr="0002691E" w:rsidRDefault="00ED5541" w:rsidP="006A6CDD">
      <w:pPr>
        <w:numPr>
          <w:ilvl w:val="0"/>
          <w:numId w:val="49"/>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 xml:space="preserve">Genel müdürlük ile ilgili resmi üretici kurumlar arasında yapılacak protokollerle alınarak taşra birimlerince Coğrafi Bilgi Sistemi kapsamında kullanıma açılacak her türlü mülkiyet, imar, kıyı kenar, sit bölgeleri, orman, </w:t>
      </w:r>
      <w:r w:rsidRPr="0002691E">
        <w:rPr>
          <w:rStyle w:val="Heading2"/>
          <w:rFonts w:ascii="Times New Roman" w:hAnsi="Times New Roman" w:cs="Times New Roman"/>
          <w:bCs/>
          <w:shd w:val="clear" w:color="auto" w:fill="auto"/>
        </w:rPr>
        <w:lastRenderedPageBreak/>
        <w:t>mera, tarım alanları, askeri yasak bölgeler, enerji alanları vb. coğrafi verileri kullanarak idarenin yapacağı iş ve eylemlerde bu bilgilerin etkin olarak kullanımını sağlamak.</w:t>
      </w:r>
    </w:p>
    <w:p w:rsidR="00ED5541" w:rsidRPr="0002691E" w:rsidRDefault="00ED5541" w:rsidP="006A6CDD">
      <w:pPr>
        <w:numPr>
          <w:ilvl w:val="0"/>
          <w:numId w:val="49"/>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Tespit çalışmaları sırasında belirlenen işgallerin coğrafi bilgileri ile söz konusu işgallere ilişkin çekilen görsellerin Coğrafi Bilgi Sistemine entegrasyonu için gerekli koordinasyonu sağlamak.</w:t>
      </w:r>
    </w:p>
    <w:p w:rsidR="00ED5541" w:rsidRPr="0002691E" w:rsidRDefault="00ED5541" w:rsidP="006A6CDD">
      <w:pPr>
        <w:numPr>
          <w:ilvl w:val="0"/>
          <w:numId w:val="49"/>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Mesleği ile ilgili konularda idare tarafından verilecek diğer işlemleri yapmak.</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p>
    <w:p w:rsidR="00ED5541" w:rsidRPr="0002691E" w:rsidRDefault="00ED5541" w:rsidP="0002691E">
      <w:pPr>
        <w:tabs>
          <w:tab w:val="left" w:pos="993"/>
        </w:tabs>
        <w:spacing w:before="120"/>
        <w:ind w:right="20"/>
        <w:rPr>
          <w:rStyle w:val="Heading2"/>
          <w:rFonts w:ascii="Times New Roman" w:hAnsi="Times New Roman" w:cs="Times New Roman"/>
          <w:b/>
          <w:bCs/>
          <w:shd w:val="clear" w:color="auto" w:fill="auto"/>
        </w:rPr>
      </w:pPr>
      <w:r w:rsidRPr="0002691E">
        <w:rPr>
          <w:rStyle w:val="Heading2"/>
          <w:rFonts w:ascii="Times New Roman" w:hAnsi="Times New Roman" w:cs="Times New Roman"/>
          <w:b/>
          <w:bCs/>
          <w:shd w:val="clear" w:color="auto" w:fill="auto"/>
        </w:rPr>
        <w:t>Birimler</w:t>
      </w:r>
    </w:p>
    <w:p w:rsidR="00ED5541" w:rsidRPr="0002691E" w:rsidRDefault="00ED5541" w:rsidP="0002691E">
      <w:pPr>
        <w:tabs>
          <w:tab w:val="left" w:pos="993"/>
        </w:tabs>
        <w:spacing w:before="120"/>
        <w:ind w:right="20"/>
        <w:rPr>
          <w:rStyle w:val="Heading2"/>
          <w:rFonts w:ascii="Times New Roman" w:hAnsi="Times New Roman" w:cs="Times New Roman"/>
          <w:b/>
          <w:bCs/>
          <w:shd w:val="clear" w:color="auto" w:fill="auto"/>
        </w:rPr>
      </w:pPr>
      <w:r w:rsidRPr="0002691E">
        <w:rPr>
          <w:rStyle w:val="Heading2"/>
          <w:rFonts w:ascii="Times New Roman" w:hAnsi="Times New Roman" w:cs="Times New Roman"/>
          <w:b/>
          <w:bCs/>
          <w:shd w:val="clear" w:color="auto" w:fill="auto"/>
        </w:rPr>
        <w:t xml:space="preserve">Milli Emlak Servislerinin Görev ve Sorumlu Olduğu İşler: </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İlçelerle ilgili yazışmalar</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Taşınır mal satış ve teslim işlemleri.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Taşınmaz mal tahsis İşlemleri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Demirbaşlar- Arşiv İşlemleri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TAKBİS Kontrol işlemleri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MEOP Talep ve Sistem Sorumlusu</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Veri Analizi Kontrolü ve Bilgilendirmesi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Tescil, imar, ifraz edilen yerlerin MEOP’a bilgi girişlerinin yapılması,</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Satın alma</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 xml:space="preserve">Ödenek Talepleri </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İnşaat Onarım İşlemleri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Kamu Konutları</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Maaş Mutemetliği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Taşınmaz mal satış İşlemleri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Taşınmaz mal satın alma-Kamulaştırma – Devletleştirme</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Bağış - Hazineye Mal İntikali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Tasfiye İşlemleri (Mal Varlığı, Siyasi Parti, Dernek v.s.)</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Tespit ve Tespit Programının hazırlanması</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Tescil İşlemlerinin Yürütülmesi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Raporların İşlemleri ve Cevaplandırılması</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İstatistikler</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Adli Davaya İlişkin Tüm İşlemler</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İdari Davalar</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BİMER ve Dilekçe Cevaplandırılması (3071 – 4982)</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Tapu Tahsis Belgeleri Dahil Bedelsiz Devir ve Terk İşlemleri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Trampa-Teferruğ</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Tahliye</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İrtifak Hakları ile ilgili her türlü işlemler</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lastRenderedPageBreak/>
        <w:t>Kamu Taşınmazlarının Yatırımlara Tahsisi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Kayyumluk</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2/B kapsamındaki tüm taşınmazların satış dahil her türlü işlemleri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Ağaçlandırma Dahil Tüm Kiralama İşlemleri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Özlük ve Destek Hizmetleri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Tamim ve Genelgelerin İlçelere Bildirilmesi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Kurumlar ve Birimler arası genel yazışma işlemleri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Müteferrik İşlemler</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Personele Tebliğ işlemleri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Evrak İşlemleri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Ecrimisil İşlemleri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Define İşlemleri</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MEOP’a tespit girişlerinin(Resim) yapılması</w:t>
      </w:r>
    </w:p>
    <w:p w:rsidR="00ED5541" w:rsidRPr="0002691E" w:rsidRDefault="00ED5541" w:rsidP="006A6CDD">
      <w:pPr>
        <w:numPr>
          <w:ilvl w:val="0"/>
          <w:numId w:val="50"/>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İl ve ilçelerden gelen ilanlar ile ilgili işlemler</w:t>
      </w:r>
    </w:p>
    <w:p w:rsidR="00ED5541" w:rsidRPr="0002691E" w:rsidRDefault="00D60DF8" w:rsidP="0002691E">
      <w:pPr>
        <w:tabs>
          <w:tab w:val="left" w:pos="993"/>
        </w:tabs>
        <w:spacing w:before="120"/>
        <w:ind w:right="20"/>
        <w:rPr>
          <w:rStyle w:val="Heading2"/>
          <w:rFonts w:ascii="Times New Roman" w:hAnsi="Times New Roman" w:cs="Times New Roman"/>
          <w:bCs/>
          <w:shd w:val="clear" w:color="auto" w:fill="auto"/>
        </w:rPr>
      </w:pPr>
      <w:r>
        <w:rPr>
          <w:rStyle w:val="Heading2"/>
          <w:rFonts w:ascii="Times New Roman" w:hAnsi="Times New Roman" w:cs="Times New Roman"/>
          <w:bCs/>
          <w:shd w:val="clear" w:color="auto" w:fill="auto"/>
        </w:rPr>
        <w:t>Kastamonu</w:t>
      </w:r>
      <w:r w:rsidR="00ED5541" w:rsidRPr="0002691E">
        <w:rPr>
          <w:rStyle w:val="Heading2"/>
          <w:rFonts w:ascii="Times New Roman" w:hAnsi="Times New Roman" w:cs="Times New Roman"/>
          <w:bCs/>
          <w:shd w:val="clear" w:color="auto" w:fill="auto"/>
        </w:rPr>
        <w:t xml:space="preserve"> Milli Emlak Müdürlüğünün personelinin servis bazında görev dağılımını gösterecek şekilde hazırlanan tablo Ek-</w:t>
      </w:r>
      <w:r w:rsidR="0002691E">
        <w:rPr>
          <w:rStyle w:val="Heading2"/>
          <w:rFonts w:ascii="Times New Roman" w:hAnsi="Times New Roman" w:cs="Times New Roman"/>
          <w:bCs/>
          <w:shd w:val="clear" w:color="auto" w:fill="auto"/>
        </w:rPr>
        <w:t>B</w:t>
      </w:r>
      <w:r w:rsidR="00ED5541" w:rsidRPr="0002691E">
        <w:rPr>
          <w:rStyle w:val="Heading2"/>
          <w:rFonts w:ascii="Times New Roman" w:hAnsi="Times New Roman" w:cs="Times New Roman"/>
          <w:bCs/>
          <w:shd w:val="clear" w:color="auto" w:fill="auto"/>
        </w:rPr>
        <w:t>2’deki gibi belirlenmiştir.</w:t>
      </w:r>
    </w:p>
    <w:p w:rsidR="0002691E" w:rsidRDefault="0002691E" w:rsidP="0002691E">
      <w:pPr>
        <w:tabs>
          <w:tab w:val="left" w:pos="993"/>
        </w:tabs>
        <w:spacing w:before="120"/>
        <w:ind w:right="20"/>
        <w:rPr>
          <w:rStyle w:val="Heading2"/>
          <w:rFonts w:ascii="Times New Roman" w:hAnsi="Times New Roman" w:cs="Times New Roman"/>
          <w:bCs/>
          <w:shd w:val="clear" w:color="auto" w:fill="auto"/>
        </w:rPr>
      </w:pPr>
    </w:p>
    <w:p w:rsidR="00ED5541" w:rsidRPr="0002691E" w:rsidRDefault="00ED5541" w:rsidP="0002691E">
      <w:pPr>
        <w:tabs>
          <w:tab w:val="left" w:pos="993"/>
        </w:tabs>
        <w:spacing w:before="120"/>
        <w:ind w:right="20"/>
        <w:rPr>
          <w:rStyle w:val="Heading2"/>
          <w:rFonts w:ascii="Times New Roman" w:hAnsi="Times New Roman" w:cs="Times New Roman"/>
          <w:b/>
          <w:bCs/>
          <w:shd w:val="clear" w:color="auto" w:fill="auto"/>
        </w:rPr>
      </w:pPr>
      <w:r w:rsidRPr="0002691E">
        <w:rPr>
          <w:rStyle w:val="Heading2"/>
          <w:rFonts w:ascii="Times New Roman" w:hAnsi="Times New Roman" w:cs="Times New Roman"/>
          <w:b/>
          <w:bCs/>
          <w:shd w:val="clear" w:color="auto" w:fill="auto"/>
        </w:rPr>
        <w:t>Teknik Servisin Görev ve Sorumlu Olduğu İşler:</w:t>
      </w:r>
    </w:p>
    <w:p w:rsidR="00ED5541" w:rsidRPr="0002691E" w:rsidRDefault="00ED5541" w:rsidP="006A6CDD">
      <w:pPr>
        <w:numPr>
          <w:ilvl w:val="0"/>
          <w:numId w:val="51"/>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İmar Planlarının takibi</w:t>
      </w:r>
    </w:p>
    <w:p w:rsidR="00ED5541" w:rsidRPr="0002691E" w:rsidRDefault="00ED5541" w:rsidP="006A6CDD">
      <w:pPr>
        <w:numPr>
          <w:ilvl w:val="0"/>
          <w:numId w:val="51"/>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Krokilendirme ve Netcad Programı işlemleri</w:t>
      </w:r>
    </w:p>
    <w:p w:rsidR="00ED5541" w:rsidRPr="0002691E" w:rsidRDefault="00ED5541" w:rsidP="006A6CDD">
      <w:pPr>
        <w:numPr>
          <w:ilvl w:val="0"/>
          <w:numId w:val="51"/>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Koordinat bilgi sistemi işlemleri</w:t>
      </w:r>
    </w:p>
    <w:p w:rsidR="00ED5541" w:rsidRPr="0002691E" w:rsidRDefault="00ED5541" w:rsidP="006A6CDD">
      <w:pPr>
        <w:numPr>
          <w:ilvl w:val="0"/>
          <w:numId w:val="51"/>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Tespit işlemleri</w:t>
      </w:r>
    </w:p>
    <w:p w:rsidR="00ED5541" w:rsidRPr="0002691E" w:rsidRDefault="00ED5541" w:rsidP="006A6CDD">
      <w:pPr>
        <w:numPr>
          <w:ilvl w:val="0"/>
          <w:numId w:val="51"/>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İfraz-tevhit- terk işlemlerine ilişkin bilgi ve belgelerin hazırlanması</w:t>
      </w:r>
    </w:p>
    <w:p w:rsidR="00ED5541" w:rsidRPr="0002691E" w:rsidRDefault="00ED5541" w:rsidP="006A6CDD">
      <w:pPr>
        <w:numPr>
          <w:ilvl w:val="0"/>
          <w:numId w:val="51"/>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Teknik inceleme yapılması</w:t>
      </w:r>
    </w:p>
    <w:p w:rsidR="00ED5541" w:rsidRPr="0002691E" w:rsidRDefault="00ED5541" w:rsidP="006A6CDD">
      <w:pPr>
        <w:numPr>
          <w:ilvl w:val="0"/>
          <w:numId w:val="51"/>
        </w:num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Teknik rapor hazırlanması</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p>
    <w:p w:rsidR="00ED5541" w:rsidRPr="0002691E" w:rsidRDefault="00ED5541" w:rsidP="0002691E">
      <w:pPr>
        <w:tabs>
          <w:tab w:val="left" w:pos="993"/>
        </w:tabs>
        <w:spacing w:before="120"/>
        <w:ind w:right="20"/>
        <w:rPr>
          <w:rStyle w:val="Heading2"/>
          <w:rFonts w:ascii="Times New Roman" w:hAnsi="Times New Roman" w:cs="Times New Roman"/>
          <w:b/>
          <w:bCs/>
          <w:shd w:val="clear" w:color="auto" w:fill="auto"/>
        </w:rPr>
      </w:pPr>
      <w:r w:rsidRPr="0002691E">
        <w:rPr>
          <w:rStyle w:val="Heading2"/>
          <w:rFonts w:ascii="Times New Roman" w:hAnsi="Times New Roman" w:cs="Times New Roman"/>
          <w:b/>
          <w:bCs/>
          <w:shd w:val="clear" w:color="auto" w:fill="auto"/>
        </w:rPr>
        <w:t>Personel Eşleşmesi</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Geçici görev, izin, hastalık gibi nedenlerle personelin görevinin başında bulunamaması hallerinde yerine bakacak personel isimleri Ek-2’de gösterilmiş olup, eşleştirilen personel tarafından diğer personelin görev dağılımında belirtilen iş ve işlemler aksatılmadan yürütülecektir.</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ab/>
        <w:t>Tespit çalışmaları teknik servisten bir teknik elemanla birlikte koordineli bir şekilde yürütülecektir.</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Milli Emlak Müdür Yardımcıları iş ve işlemlerin mevzuata uygun olarak ve zamanında yapılmasından, tahakkuk ve tahsilata ilişkin iş ve işlemlerin zamanında ve doğru olarak yerine getirilmemesinden doğan Hazine zararlarından, o iş ve işlemi yapan Şef, Defterdarlık Uzman ve yardımcıları,  V.H.K.İ. , Memurlar ve Teknik personel ile birlikte sorumludurlar.</w:t>
      </w:r>
    </w:p>
    <w:p w:rsidR="00ED5541" w:rsidRDefault="00ED5541" w:rsidP="0002691E">
      <w:pPr>
        <w:tabs>
          <w:tab w:val="left" w:pos="993"/>
        </w:tabs>
        <w:spacing w:before="120"/>
        <w:ind w:right="20"/>
        <w:rPr>
          <w:rStyle w:val="Heading2"/>
          <w:rFonts w:ascii="Times New Roman" w:hAnsi="Times New Roman" w:cs="Times New Roman"/>
          <w:bCs/>
          <w:shd w:val="clear" w:color="auto" w:fill="auto"/>
        </w:rPr>
      </w:pPr>
    </w:p>
    <w:p w:rsidR="0002691E" w:rsidRPr="0002691E" w:rsidRDefault="0002691E" w:rsidP="0002691E">
      <w:pPr>
        <w:tabs>
          <w:tab w:val="left" w:pos="993"/>
        </w:tabs>
        <w:spacing w:before="120"/>
        <w:ind w:right="20"/>
        <w:rPr>
          <w:rStyle w:val="Heading2"/>
          <w:rFonts w:ascii="Times New Roman" w:hAnsi="Times New Roman" w:cs="Times New Roman"/>
          <w:bCs/>
          <w:shd w:val="clear" w:color="auto" w:fill="auto"/>
        </w:rPr>
      </w:pPr>
    </w:p>
    <w:p w:rsidR="00ED5541" w:rsidRPr="0002691E" w:rsidRDefault="00ED5541" w:rsidP="0002691E">
      <w:pPr>
        <w:tabs>
          <w:tab w:val="left" w:pos="993"/>
        </w:tabs>
        <w:spacing w:before="120"/>
        <w:ind w:right="20"/>
        <w:rPr>
          <w:rStyle w:val="Heading2"/>
          <w:rFonts w:ascii="Times New Roman" w:hAnsi="Times New Roman" w:cs="Times New Roman"/>
          <w:b/>
          <w:bCs/>
          <w:shd w:val="clear" w:color="auto" w:fill="auto"/>
        </w:rPr>
      </w:pPr>
      <w:r w:rsidRPr="0002691E">
        <w:rPr>
          <w:rStyle w:val="Heading2"/>
          <w:rFonts w:ascii="Times New Roman" w:hAnsi="Times New Roman" w:cs="Times New Roman"/>
          <w:b/>
          <w:bCs/>
          <w:shd w:val="clear" w:color="auto" w:fill="auto"/>
        </w:rPr>
        <w:lastRenderedPageBreak/>
        <w:t>Tescil ve Ferağ Vermeye Yetkili Olanlar</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Hazine taşınmaz mallarının tescil ve ferağı ile ilgili olarak çeşitli kanunlarda defterdara verilmiş olan yetkiler, defterdar tarafından millî emlâk müdürüne veya vekiline devredilmesi halinde gereği yapılır.</w:t>
      </w:r>
    </w:p>
    <w:p w:rsidR="00ED5541" w:rsidRPr="0002691E" w:rsidRDefault="00ED5541" w:rsidP="0002691E">
      <w:pPr>
        <w:tabs>
          <w:tab w:val="left" w:pos="993"/>
        </w:tabs>
        <w:spacing w:before="120"/>
        <w:ind w:right="20"/>
        <w:rPr>
          <w:rStyle w:val="Heading2"/>
          <w:rFonts w:ascii="Times New Roman" w:hAnsi="Times New Roman" w:cs="Times New Roman"/>
          <w:b/>
          <w:bCs/>
          <w:shd w:val="clear" w:color="auto" w:fill="auto"/>
        </w:rPr>
      </w:pPr>
      <w:r w:rsidRPr="0002691E">
        <w:rPr>
          <w:rStyle w:val="Heading2"/>
          <w:rFonts w:ascii="Times New Roman" w:hAnsi="Times New Roman" w:cs="Times New Roman"/>
          <w:b/>
          <w:bCs/>
          <w:shd w:val="clear" w:color="auto" w:fill="auto"/>
        </w:rPr>
        <w:t>İş ve İşlemlerin Yürütülmesi</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Millî emlâk servislerinde uğraş konuları ile servislerdeki işlemlerin yürütülmesinde uyulacak ilke, kural ve esaslar, kullanılacak formlar ve iş akımı Millî Emlâk Genel Müdürlüğünce hazırlanan “İşlem Yönergeleri” ne göre işlemler yürütülür.</w:t>
      </w:r>
    </w:p>
    <w:p w:rsidR="00ED5541" w:rsidRPr="0002691E" w:rsidRDefault="00ED5541" w:rsidP="0002691E">
      <w:pPr>
        <w:tabs>
          <w:tab w:val="left" w:pos="993"/>
        </w:tabs>
        <w:spacing w:before="120"/>
        <w:ind w:right="20"/>
        <w:rPr>
          <w:rStyle w:val="Heading2"/>
          <w:rFonts w:ascii="Times New Roman" w:hAnsi="Times New Roman" w:cs="Times New Roman"/>
          <w:b/>
          <w:bCs/>
          <w:shd w:val="clear" w:color="auto" w:fill="auto"/>
        </w:rPr>
      </w:pPr>
      <w:r w:rsidRPr="0002691E">
        <w:rPr>
          <w:rStyle w:val="Heading2"/>
          <w:rFonts w:ascii="Times New Roman" w:hAnsi="Times New Roman" w:cs="Times New Roman"/>
          <w:b/>
          <w:bCs/>
          <w:shd w:val="clear" w:color="auto" w:fill="auto"/>
        </w:rPr>
        <w:t>Araç, Gereç ve Basılı Kağıtları Kullanma</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Millî emlâk servislerinde görevli memurlar, görevlerini yerine getirirken bütün araç ve gereçleri özenle kullanmaya, basılı kağıt ve defterleri gereksiz yere kullanmaktan kaçınmaya mecburdurlar.</w:t>
      </w:r>
    </w:p>
    <w:p w:rsidR="00ED5541" w:rsidRPr="0002691E" w:rsidRDefault="00ED5541" w:rsidP="0002691E">
      <w:pPr>
        <w:tabs>
          <w:tab w:val="left" w:pos="993"/>
        </w:tabs>
        <w:spacing w:before="120"/>
        <w:ind w:right="20"/>
        <w:rPr>
          <w:rStyle w:val="Heading2"/>
          <w:rFonts w:ascii="Times New Roman" w:hAnsi="Times New Roman" w:cs="Times New Roman"/>
          <w:b/>
          <w:bCs/>
          <w:shd w:val="clear" w:color="auto" w:fill="auto"/>
        </w:rPr>
      </w:pPr>
      <w:r w:rsidRPr="0002691E">
        <w:rPr>
          <w:rStyle w:val="Heading2"/>
          <w:rFonts w:ascii="Times New Roman" w:hAnsi="Times New Roman" w:cs="Times New Roman"/>
          <w:b/>
          <w:bCs/>
          <w:shd w:val="clear" w:color="auto" w:fill="auto"/>
        </w:rPr>
        <w:t>İzleme, Değerlendirme ve Yönlendirme</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 xml:space="preserve">Milli Emlak Müdürlüğünün çalışmalarının değerlendirilmesi ve gerekli önlemlerin alınması amacıyla, yöneticilerin katılımı ile üçer aylık dönemlerde bir defadan az olmamak üzere düzenli toplantılar ile özel Kanunlar gereği yapılacak işlemler konusunda personelin bilgilendirilmesi amaçlı toplantılar yapılır. Bu toplantılarda birimlerin görev ve faaliyetleri ile gerçekleştirilen işlemler, sorunlar, görüş ve öneriler değerlendirilir. Değerlendirme sonuçları toplantı tutanağı ile kayda alınır ve ilgili personele duyurulur. Toplantıların sekretarya hizmetleri özlük tarafından sağlanır. </w:t>
      </w:r>
    </w:p>
    <w:p w:rsidR="00ED5541" w:rsidRPr="0002691E" w:rsidRDefault="00ED5541" w:rsidP="0002691E">
      <w:pPr>
        <w:tabs>
          <w:tab w:val="left" w:pos="993"/>
        </w:tabs>
        <w:spacing w:before="120"/>
        <w:ind w:right="20"/>
        <w:rPr>
          <w:rStyle w:val="Heading2"/>
          <w:rFonts w:ascii="Times New Roman" w:hAnsi="Times New Roman" w:cs="Times New Roman"/>
          <w:b/>
          <w:bCs/>
          <w:shd w:val="clear" w:color="auto" w:fill="auto"/>
        </w:rPr>
      </w:pPr>
      <w:r w:rsidRPr="0002691E">
        <w:rPr>
          <w:rStyle w:val="Heading2"/>
          <w:rFonts w:ascii="Times New Roman" w:hAnsi="Times New Roman" w:cs="Times New Roman"/>
          <w:b/>
          <w:bCs/>
          <w:shd w:val="clear" w:color="auto" w:fill="auto"/>
        </w:rPr>
        <w:t>Eğitim</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Milli Emlak Müdürlüğü personeli;</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Bilgi, beceri ve donanımlarını artırarak daha etkin ve verimli olmalarını, yeni gelişmeleri öğrenmelerini, bireysel bilgi, beceri ve yetenekler edinmelerini sağlamak, bilgilerini tazelemek, bilgi işlem teknolojilerini kullanma kapasitelerini artırmak amacıyla hizmet içi eğitim programlarına tabi tutulurlar.</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Eğitim programlarının süreleri, ulaşılmak istenilen amaca uygun olarak, programın yeri eğitim görevlileri, eğitime katılanlar, diğer programlarla ilişkisi gibi unsurların her biri dikkate alınarak tespit edilir.</w:t>
      </w:r>
    </w:p>
    <w:p w:rsidR="00ED5541" w:rsidRPr="0002691E" w:rsidRDefault="00ED5541" w:rsidP="0002691E">
      <w:pPr>
        <w:tabs>
          <w:tab w:val="left" w:pos="993"/>
        </w:tabs>
        <w:spacing w:before="120"/>
        <w:ind w:right="20"/>
        <w:rPr>
          <w:rStyle w:val="Heading2"/>
          <w:rFonts w:ascii="Times New Roman" w:hAnsi="Times New Roman" w:cs="Times New Roman"/>
          <w:bCs/>
          <w:shd w:val="clear" w:color="auto" w:fill="auto"/>
        </w:rPr>
      </w:pPr>
      <w:r w:rsidRPr="0002691E">
        <w:rPr>
          <w:rStyle w:val="Heading2"/>
          <w:rFonts w:ascii="Times New Roman" w:hAnsi="Times New Roman" w:cs="Times New Roman"/>
          <w:bCs/>
          <w:shd w:val="clear" w:color="auto" w:fill="auto"/>
        </w:rPr>
        <w:t>Hizmet içi eğitimler, Defterdarlık “Hizmet İçi Eğitim Planı ve Uygulama Esasları” da dikkate alınarak düzenlenebileceği gibi, Maliye Bakanlığı Milli Emlak Genel Müdürlüğü veya Maliye Yüksek Eğitim Merkezi Başkanlığınca düzenlenen eğitimlere katılımlar yoluyla da verilebilir.</w:t>
      </w:r>
    </w:p>
    <w:p w:rsidR="00F04119" w:rsidRDefault="00F04119" w:rsidP="007D48F6">
      <w:pPr>
        <w:tabs>
          <w:tab w:val="left" w:pos="1134"/>
        </w:tabs>
        <w:spacing w:before="120"/>
        <w:ind w:left="709" w:firstLine="425"/>
        <w:rPr>
          <w:rFonts w:ascii="Times New Roman" w:hAnsi="Times New Roman" w:cs="Times New Roman"/>
        </w:rPr>
      </w:pPr>
    </w:p>
    <w:p w:rsidR="00F04119" w:rsidRPr="00A13B7B" w:rsidRDefault="00F04119" w:rsidP="00A13B7B">
      <w:pPr>
        <w:tabs>
          <w:tab w:val="left" w:pos="1134"/>
        </w:tabs>
        <w:spacing w:before="120"/>
        <w:ind w:left="709" w:firstLine="0"/>
        <w:rPr>
          <w:b/>
          <w:bCs/>
        </w:rPr>
      </w:pPr>
      <w:r w:rsidRPr="002B1B3D">
        <w:rPr>
          <w:rFonts w:ascii="Times New Roman" w:hAnsi="Times New Roman" w:cs="Times New Roman"/>
          <w:b/>
          <w:bCs/>
        </w:rPr>
        <w:t xml:space="preserve">Personel Müdürlüğü </w:t>
      </w:r>
    </w:p>
    <w:p w:rsidR="00F04119" w:rsidRPr="002B1B3D" w:rsidRDefault="00F04119" w:rsidP="000A4E74">
      <w:pPr>
        <w:spacing w:before="120"/>
        <w:ind w:right="20" w:firstLine="708"/>
        <w:rPr>
          <w:rFonts w:ascii="Times New Roman" w:hAnsi="Times New Roman" w:cs="Times New Roman"/>
        </w:rPr>
      </w:pPr>
      <w:r w:rsidRPr="002B1B3D">
        <w:rPr>
          <w:rFonts w:ascii="Times New Roman" w:hAnsi="Times New Roman" w:cs="Times New Roman"/>
          <w:b/>
          <w:bCs/>
          <w:color w:val="000000"/>
        </w:rPr>
        <w:t xml:space="preserve">Madde 11- (1) </w:t>
      </w:r>
      <w:r w:rsidRPr="002B1B3D">
        <w:rPr>
          <w:rStyle w:val="Gl"/>
          <w:rFonts w:ascii="Times New Roman" w:hAnsi="Times New Roman"/>
        </w:rPr>
        <w:t>Personel Müdürlüğünün Görevleri</w:t>
      </w:r>
    </w:p>
    <w:p w:rsidR="00F04119" w:rsidRPr="002B1B3D" w:rsidRDefault="00F04119"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 xml:space="preserve">a) </w:t>
      </w:r>
      <w:r w:rsidRPr="002B1B3D">
        <w:rPr>
          <w:rFonts w:ascii="Times New Roman" w:hAnsi="Times New Roman" w:cs="Times New Roman"/>
          <w:color w:val="000000"/>
          <w:sz w:val="24"/>
          <w:szCs w:val="24"/>
        </w:rPr>
        <w:t>Valil</w:t>
      </w:r>
      <w:r w:rsidRPr="002B1B3D">
        <w:rPr>
          <w:rFonts w:ascii="Times New Roman" w:hAnsi="Times New Roman" w:cs="Times New Roman"/>
          <w:color w:val="auto"/>
          <w:sz w:val="24"/>
          <w:szCs w:val="24"/>
        </w:rPr>
        <w:t>ik atamalı personelin atama, nakil, özlük ve emeklilik işlemlerini yapmak,</w:t>
      </w:r>
    </w:p>
    <w:p w:rsidR="00F04119" w:rsidRPr="002B1B3D" w:rsidRDefault="00F04119"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b) İ</w:t>
      </w:r>
      <w:r>
        <w:rPr>
          <w:rFonts w:ascii="Times New Roman" w:hAnsi="Times New Roman" w:cs="Times New Roman"/>
          <w:color w:val="auto"/>
          <w:sz w:val="24"/>
          <w:szCs w:val="24"/>
        </w:rPr>
        <w:t xml:space="preserve">l kadrolarının; dağıtım, tahsis </w:t>
      </w:r>
      <w:r w:rsidRPr="002B1B3D">
        <w:rPr>
          <w:rFonts w:ascii="Times New Roman" w:hAnsi="Times New Roman" w:cs="Times New Roman"/>
          <w:color w:val="auto"/>
          <w:sz w:val="24"/>
          <w:szCs w:val="24"/>
        </w:rPr>
        <w:t xml:space="preserve">tenkis ve değişiklikleri ile ilgili tekliflerde bulunmak, </w:t>
      </w:r>
    </w:p>
    <w:p w:rsidR="00F04119" w:rsidRPr="002B1B3D" w:rsidRDefault="00F04119"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 xml:space="preserve">c) Aday memurların eğitim programlarını hazırlamak ve uygulamak, </w:t>
      </w:r>
    </w:p>
    <w:p w:rsidR="00F04119" w:rsidRPr="002B1B3D" w:rsidRDefault="00F04119"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ç) </w:t>
      </w:r>
      <w:r w:rsidRPr="002B1B3D">
        <w:rPr>
          <w:rFonts w:ascii="Times New Roman" w:hAnsi="Times New Roman" w:cs="Times New Roman"/>
          <w:color w:val="auto"/>
          <w:sz w:val="24"/>
          <w:szCs w:val="24"/>
        </w:rPr>
        <w:t xml:space="preserve">İl teşkilatının hizmet içi eğitim planının hazırlanmasını koordine etmek ve uygulanmasına yardımcı olmak, </w:t>
      </w:r>
    </w:p>
    <w:p w:rsidR="00F04119" w:rsidRPr="002B1B3D" w:rsidRDefault="00F04119"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 xml:space="preserve">d) Müdürlük personelinin her türlü mali ve sosyal haklarına ilişkin işlemleri yürütmek, </w:t>
      </w:r>
    </w:p>
    <w:p w:rsidR="00F04119" w:rsidRPr="002B1B3D" w:rsidRDefault="00F04119"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e) Bakanlıkça (Personel Genel Müdürlüğü) verilecek benzeri görevleri yapmak,</w:t>
      </w:r>
    </w:p>
    <w:p w:rsidR="00F04119" w:rsidRDefault="00F04119"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f) Defterdar tarafından verilecek benzeri görevleri yapmaktır.</w:t>
      </w:r>
    </w:p>
    <w:p w:rsidR="00F04119" w:rsidRPr="002B1B3D" w:rsidRDefault="00F04119" w:rsidP="005773C3">
      <w:pPr>
        <w:pStyle w:val="NormalWeb"/>
        <w:tabs>
          <w:tab w:val="left" w:pos="993"/>
        </w:tabs>
        <w:spacing w:before="120" w:beforeAutospacing="0" w:after="120" w:afterAutospacing="0" w:line="240" w:lineRule="auto"/>
        <w:jc w:val="both"/>
        <w:rPr>
          <w:rFonts w:ascii="Times New Roman" w:hAnsi="Times New Roman" w:cs="Times New Roman"/>
          <w:color w:val="auto"/>
          <w:sz w:val="24"/>
          <w:szCs w:val="24"/>
        </w:rPr>
      </w:pPr>
    </w:p>
    <w:p w:rsidR="00F04119" w:rsidRPr="002B1B3D" w:rsidRDefault="00F04119" w:rsidP="000A4E74">
      <w:pPr>
        <w:pStyle w:val="GvdeMetni1"/>
        <w:tabs>
          <w:tab w:val="left" w:pos="1276"/>
        </w:tabs>
        <w:spacing w:before="120" w:after="120" w:line="240" w:lineRule="auto"/>
        <w:ind w:right="20" w:firstLine="709"/>
        <w:rPr>
          <w:rStyle w:val="Gl"/>
          <w:color w:val="auto"/>
          <w:sz w:val="24"/>
          <w:szCs w:val="24"/>
        </w:rPr>
      </w:pPr>
      <w:r w:rsidRPr="002B1B3D">
        <w:rPr>
          <w:rStyle w:val="Gl"/>
          <w:color w:val="auto"/>
          <w:sz w:val="24"/>
          <w:szCs w:val="24"/>
        </w:rPr>
        <w:t>(2) Servisler ve Görevleri</w:t>
      </w:r>
    </w:p>
    <w:p w:rsidR="00F04119" w:rsidRPr="002B1B3D" w:rsidRDefault="00F04119" w:rsidP="000A4E74">
      <w:pPr>
        <w:pStyle w:val="NormalWeb"/>
        <w:spacing w:before="120" w:beforeAutospacing="0" w:after="120" w:afterAutospacing="0" w:line="240" w:lineRule="auto"/>
        <w:ind w:firstLine="708"/>
        <w:jc w:val="both"/>
        <w:rPr>
          <w:rFonts w:ascii="Times New Roman" w:hAnsi="Times New Roman" w:cs="Times New Roman"/>
          <w:sz w:val="24"/>
          <w:szCs w:val="24"/>
        </w:rPr>
      </w:pPr>
      <w:r w:rsidRPr="002B1B3D">
        <w:rPr>
          <w:rFonts w:ascii="Times New Roman" w:hAnsi="Times New Roman" w:cs="Times New Roman"/>
          <w:color w:val="auto"/>
          <w:sz w:val="24"/>
          <w:szCs w:val="24"/>
        </w:rPr>
        <w:t>a) Personel Müdürlüğü aşağıdaki servislerden oluşur:</w:t>
      </w:r>
    </w:p>
    <w:p w:rsidR="00F04119" w:rsidRPr="002B1B3D" w:rsidRDefault="00C46631" w:rsidP="006A6CDD">
      <w:pPr>
        <w:pStyle w:val="NormalWeb"/>
        <w:numPr>
          <w:ilvl w:val="0"/>
          <w:numId w:val="10"/>
        </w:numPr>
        <w:tabs>
          <w:tab w:val="left" w:pos="993"/>
        </w:tabs>
        <w:spacing w:before="120" w:beforeAutospacing="0" w:after="120" w:afterAutospacing="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Atama İşlemleri</w:t>
      </w:r>
    </w:p>
    <w:p w:rsidR="00F04119" w:rsidRPr="002B1B3D" w:rsidRDefault="00C46631" w:rsidP="006A6CDD">
      <w:pPr>
        <w:pStyle w:val="NormalWeb"/>
        <w:numPr>
          <w:ilvl w:val="0"/>
          <w:numId w:val="10"/>
        </w:numPr>
        <w:tabs>
          <w:tab w:val="left" w:pos="993"/>
        </w:tabs>
        <w:spacing w:before="120" w:beforeAutospacing="0" w:after="120" w:afterAutospacing="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Disiplin Soruşturma ve İdari Dava</w:t>
      </w:r>
    </w:p>
    <w:p w:rsidR="00F04119" w:rsidRPr="002B1B3D" w:rsidRDefault="00C46631" w:rsidP="006A6CDD">
      <w:pPr>
        <w:pStyle w:val="NormalWeb"/>
        <w:numPr>
          <w:ilvl w:val="0"/>
          <w:numId w:val="10"/>
        </w:numPr>
        <w:tabs>
          <w:tab w:val="left" w:pos="993"/>
        </w:tabs>
        <w:spacing w:before="120" w:beforeAutospacing="0" w:after="120" w:afterAutospacing="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Kadro, Sınav, Eğitim, Bilgi İşlem </w:t>
      </w:r>
      <w:r w:rsidR="00F04119" w:rsidRPr="002B1B3D">
        <w:rPr>
          <w:rFonts w:ascii="Times New Roman" w:hAnsi="Times New Roman" w:cs="Times New Roman"/>
          <w:color w:val="auto"/>
          <w:sz w:val="24"/>
          <w:szCs w:val="24"/>
        </w:rPr>
        <w:t>Servisi</w:t>
      </w:r>
    </w:p>
    <w:p w:rsidR="00F04119" w:rsidRPr="002B1B3D" w:rsidRDefault="00C46631" w:rsidP="006A6CDD">
      <w:pPr>
        <w:pStyle w:val="NormalWeb"/>
        <w:numPr>
          <w:ilvl w:val="0"/>
          <w:numId w:val="10"/>
        </w:numPr>
        <w:tabs>
          <w:tab w:val="left" w:pos="993"/>
        </w:tabs>
        <w:spacing w:before="120" w:beforeAutospacing="0" w:after="120" w:afterAutospacing="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Mali İşlemler</w:t>
      </w:r>
    </w:p>
    <w:p w:rsidR="00F04119" w:rsidRPr="002B1B3D" w:rsidRDefault="00F04119" w:rsidP="006A6CDD">
      <w:pPr>
        <w:pStyle w:val="NormalWeb"/>
        <w:numPr>
          <w:ilvl w:val="0"/>
          <w:numId w:val="10"/>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Sosyal</w:t>
      </w:r>
      <w:r w:rsidR="00C46631">
        <w:rPr>
          <w:rFonts w:ascii="Times New Roman" w:hAnsi="Times New Roman" w:cs="Times New Roman"/>
          <w:color w:val="auto"/>
          <w:sz w:val="24"/>
          <w:szCs w:val="24"/>
        </w:rPr>
        <w:t>, Yönetsel İşler Servisi</w:t>
      </w:r>
    </w:p>
    <w:p w:rsidR="00F04119" w:rsidRDefault="00F04119" w:rsidP="005773C3">
      <w:pPr>
        <w:pStyle w:val="NormalWeb"/>
        <w:tabs>
          <w:tab w:val="left" w:pos="993"/>
        </w:tabs>
        <w:spacing w:before="120" w:beforeAutospacing="0" w:after="120" w:afterAutospacing="0" w:line="240" w:lineRule="auto"/>
        <w:ind w:left="993"/>
        <w:jc w:val="both"/>
        <w:rPr>
          <w:rFonts w:ascii="Times New Roman" w:hAnsi="Times New Roman" w:cs="Times New Roman"/>
          <w:color w:val="auto"/>
          <w:sz w:val="24"/>
          <w:szCs w:val="24"/>
        </w:rPr>
      </w:pPr>
    </w:p>
    <w:p w:rsidR="00F04119" w:rsidRPr="00D2695C" w:rsidRDefault="00F04119" w:rsidP="005773C3">
      <w:pPr>
        <w:pStyle w:val="ListeParagraf"/>
        <w:tabs>
          <w:tab w:val="left" w:pos="993"/>
        </w:tabs>
        <w:spacing w:before="120"/>
        <w:ind w:left="1123"/>
        <w:jc w:val="both"/>
        <w:rPr>
          <w:rFonts w:ascii="Times New Roman" w:hAnsi="Times New Roman" w:cs="Times New Roman"/>
          <w:sz w:val="24"/>
          <w:szCs w:val="24"/>
        </w:rPr>
      </w:pPr>
    </w:p>
    <w:p w:rsidR="00F04119" w:rsidRPr="00AA0D87" w:rsidRDefault="00F04119" w:rsidP="00AA0D87">
      <w:pPr>
        <w:tabs>
          <w:tab w:val="left" w:pos="993"/>
        </w:tabs>
        <w:spacing w:before="120"/>
        <w:ind w:right="20"/>
        <w:rPr>
          <w:rStyle w:val="Heading2"/>
          <w:rFonts w:ascii="Times New Roman" w:hAnsi="Times New Roman"/>
          <w:b/>
          <w:shd w:val="clear" w:color="auto" w:fill="auto"/>
        </w:rPr>
      </w:pPr>
      <w:r w:rsidRPr="00AA0D87">
        <w:rPr>
          <w:rStyle w:val="Heading2"/>
          <w:rFonts w:ascii="Times New Roman" w:hAnsi="Times New Roman"/>
          <w:b/>
          <w:shd w:val="clear" w:color="auto" w:fill="auto"/>
        </w:rPr>
        <w:t>2.2. Atama Servisi</w:t>
      </w:r>
    </w:p>
    <w:p w:rsidR="00F04119" w:rsidRPr="002B1B3D" w:rsidRDefault="00F04119" w:rsidP="006A6CDD">
      <w:pPr>
        <w:pStyle w:val="ListeParagraf"/>
        <w:numPr>
          <w:ilvl w:val="2"/>
          <w:numId w:val="27"/>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Valilik atamalı personelin;</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Atama, nakil, ilerleme, yükselme, intibak, hizmet değerlendirmesi ile diğer özlük işlemlerini ve kayıtlarını yapmak ve bu konulardaki dilekçelerine cevap vermek,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Kurumlar arası nakil taleplerini değerlendirerek, şartları taşıyanların taleplerini Personel Genel Müdürlüğüne intikal ettirmek,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Yeniden memuriyete atanma taleplerini Personel Genel Müdürlüğüne intikal ettirmek,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Naklen atanmalarında özlük dosyasını teslim almak ve disiplin ile ilgili bölümünü Disiplin Servisine intikal ettirmek,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Memuriyetten ayrılmalarında memuriyet kimliklerini geri alarak Arşiv Servisine teslim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 xml:space="preserve">Memuriyetinin sona erdirilmesine ilişkin iş ve işlemleri yapmak, </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Memuriyetten veya Defterdarlıktan ayrılmalarında dosyalarını Arşiv Servisine intikal ettirmek,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Özlük dosyalarını mevzuatına uygun şekilde düzenlemek, tutmak ve muhafaza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Atamaları yapılan ve göreve başlayanların kütük ve kayıtlarını tutmak,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Görev yapacağı birimin belirlenmesi ile birimler arasındaki görev yeri değişikliklerine ilişkin işlemleri yapmak,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Vekâlet işlemlerini yapmak,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Kamu kurum ve kuruluşlarının merkez teşkilatlarında geçici olarak görevlendirilmelerine ilişkin işlemleri yapmak,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Aday memur eğitime alınmalarını sağlamak üzere Eğitim Servisini bilgilendirmek,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Diğer Defterdarlıklara ve kurumlara naklen atanmalarında özlük dosyalarını ilgili servislerle koordinasyon sağlayarak göndermek,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Hakkında verilen yargı kararlarının uygulanmasına yönelik işlemleri yapmak ve sonucunu ilgilisine bildirmek,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Yıllık, mazeret, aylıksız, hastalık ve refakat izinlerine ilişkin iş ve işlemleri yapmak,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Emeklilik onaylarını almak, emekli ikramiyesi ve aylık bağlanmasına esas olan belgeleri Sosyal Güvenlik Kurumuna göndermek,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Emeklilik işlemleri sonuçlanan personeli ilgili servislere bildirmek,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lastRenderedPageBreak/>
        <w:t>Emeklilik işlemleri ile ilgili olarak Defterdarlık birimleri, Sosyal Güvenlik Kurumu ve diğer kurum veya kuruluşlarla yazışmalar yapmak,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Hususi damgalı pasaport talep formlarını imzaya sunmak,</w:t>
      </w:r>
    </w:p>
    <w:p w:rsidR="00F04119" w:rsidRPr="002B1B3D" w:rsidRDefault="00F04119" w:rsidP="006A6CDD">
      <w:pPr>
        <w:pStyle w:val="ListeParagraf"/>
        <w:numPr>
          <w:ilvl w:val="2"/>
          <w:numId w:val="27"/>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Kamu Personeli Seçme ve Yerleştirme Sınavı (KPSS) ve benzeri sınav sonucuna göre yerleştirileceklere ilişkin iş ve işlemleri yapmak,</w:t>
      </w:r>
    </w:p>
    <w:p w:rsidR="00F04119" w:rsidRDefault="00F04119" w:rsidP="006A6CDD">
      <w:pPr>
        <w:pStyle w:val="ListeParagraf"/>
        <w:numPr>
          <w:ilvl w:val="2"/>
          <w:numId w:val="27"/>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3713 sayılı Terörle Mücadele Kanunu, 4046 sayılı Özelleştirme Uygulamaları Hakkında Kanun ile özel mevzuatı uyarınca atanması teklif edilenlere ilişkin iş ve işlemleri yapmak,</w:t>
      </w:r>
    </w:p>
    <w:p w:rsidR="00F04119" w:rsidRDefault="00F04119" w:rsidP="006A6CDD">
      <w:pPr>
        <w:pStyle w:val="ListeParagraf"/>
        <w:numPr>
          <w:ilvl w:val="2"/>
          <w:numId w:val="27"/>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657 sayılı Kanunun 4/B maddesi kapsamında çalıştırılan sözleşmeli personele ait iş ve işlemleri yürütmek</w:t>
      </w:r>
      <w:r>
        <w:rPr>
          <w:rStyle w:val="Gl"/>
          <w:rFonts w:ascii="Times New Roman" w:hAnsi="Times New Roman"/>
          <w:b w:val="0"/>
          <w:bCs w:val="0"/>
          <w:sz w:val="24"/>
          <w:szCs w:val="24"/>
        </w:rPr>
        <w:t>,</w:t>
      </w:r>
    </w:p>
    <w:p w:rsidR="00F04119" w:rsidRPr="002B1B3D" w:rsidRDefault="00F04119" w:rsidP="006A6CDD">
      <w:pPr>
        <w:pStyle w:val="ListeParagraf"/>
        <w:numPr>
          <w:ilvl w:val="2"/>
          <w:numId w:val="27"/>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657 sayılı Kanunun 4/C maddesi kapsamında çalıştırılan geçici personele ait iş ve işlemleri yürütmek,</w:t>
      </w:r>
    </w:p>
    <w:p w:rsidR="00F04119" w:rsidRPr="002B1B3D" w:rsidRDefault="00F04119" w:rsidP="006A6CDD">
      <w:pPr>
        <w:pStyle w:val="ListeParagraf"/>
        <w:numPr>
          <w:ilvl w:val="2"/>
          <w:numId w:val="27"/>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657 sayılı Kanunun 4/D maddesi kapsamında çalıştırılan geçici ve sürekli işçilere ait iş ve işlemleri yürütmek,</w:t>
      </w:r>
    </w:p>
    <w:p w:rsidR="00F04119" w:rsidRPr="002B1B3D" w:rsidRDefault="00F04119" w:rsidP="006A6CDD">
      <w:pPr>
        <w:pStyle w:val="ListeParagraf"/>
        <w:numPr>
          <w:ilvl w:val="2"/>
          <w:numId w:val="27"/>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Merkez atamalı personelin;</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b w:val="0"/>
          <w:bCs w:val="0"/>
          <w:sz w:val="24"/>
          <w:szCs w:val="24"/>
        </w:rPr>
        <w:t>,</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Naklen atanmalarında ayrılış tarihlerini Bakanlığa bildirmek, işlem dosyasını Bakanlığa/Defterdarlığa göndermek,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Özlük işlemlerine ilişkin taleplerini Personel Genel Müdürlüğüne intikal ettirmek,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Yer değiştirme suretiyle atanmalarına ilişkin formlarını ve taleplerini Personel Genel Müdürlüğü ve ilgili Genel Müdürlüğe intikalini sağlamak,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Geçici görevlendirme ve vekâlet işlemlerini yapmak ve bu işlemleri Bakanlığa bildirmek,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Memuriyetten ayrılmalarında memuriyet kimliklerini geri alarak Personel Genel Müdürlüğüne intikal ettirmek,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Kamu kurum ve kuruluşlarının merkez teşkilatları ile uluslararası kuruluş ve organizasyonlarda geçici olarak görevlendirilmelerine ilişkin işlemleri takip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Emeklilik işlemleri sonuçlananları Bakanlığa, ilgili Defterdarlık birimlerine ve diğer servislere bildirmek,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Hususi damgalı pasaport talep formlarını imzaya sunmak,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İşlem dosyalarını muhafaza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İzin belgelerini Personel Genel Müdürlüğüne intikal ettirmek,</w:t>
      </w:r>
    </w:p>
    <w:p w:rsidR="00F04119" w:rsidRPr="00F24536" w:rsidRDefault="00F04119" w:rsidP="006A6CDD">
      <w:pPr>
        <w:pStyle w:val="ListeParagraf"/>
        <w:numPr>
          <w:ilvl w:val="2"/>
          <w:numId w:val="2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F04119" w:rsidRPr="00AA0D87" w:rsidRDefault="00C46631" w:rsidP="000A4E74">
      <w:pPr>
        <w:pStyle w:val="GvdeMetni1"/>
        <w:tabs>
          <w:tab w:val="left" w:pos="1134"/>
          <w:tab w:val="left" w:pos="1276"/>
        </w:tabs>
        <w:spacing w:before="120" w:after="120" w:line="240" w:lineRule="auto"/>
        <w:ind w:right="20" w:firstLine="709"/>
        <w:rPr>
          <w:b/>
          <w:color w:val="auto"/>
          <w:sz w:val="24"/>
          <w:szCs w:val="24"/>
        </w:rPr>
      </w:pPr>
      <w:r>
        <w:rPr>
          <w:b/>
          <w:bCs/>
          <w:color w:val="7030A0"/>
          <w:sz w:val="24"/>
          <w:szCs w:val="24"/>
        </w:rPr>
        <w:t>2</w:t>
      </w:r>
      <w:r w:rsidRPr="00AA0D87">
        <w:rPr>
          <w:b/>
          <w:color w:val="auto"/>
          <w:sz w:val="24"/>
          <w:szCs w:val="24"/>
        </w:rPr>
        <w:t xml:space="preserve">.5. Disiplin </w:t>
      </w:r>
      <w:r w:rsidR="00F04119" w:rsidRPr="00AA0D87">
        <w:rPr>
          <w:b/>
          <w:color w:val="auto"/>
          <w:sz w:val="24"/>
          <w:szCs w:val="24"/>
        </w:rPr>
        <w:t>Soruşturma</w:t>
      </w:r>
      <w:r w:rsidRPr="00AA0D87">
        <w:rPr>
          <w:b/>
          <w:color w:val="auto"/>
          <w:sz w:val="24"/>
          <w:szCs w:val="24"/>
        </w:rPr>
        <w:t xml:space="preserve"> ve İdari Dava</w:t>
      </w:r>
      <w:r w:rsidR="00F04119" w:rsidRPr="00AA0D87">
        <w:rPr>
          <w:b/>
          <w:color w:val="auto"/>
          <w:sz w:val="24"/>
          <w:szCs w:val="24"/>
        </w:rPr>
        <w:t xml:space="preserve"> Servisi</w:t>
      </w:r>
    </w:p>
    <w:p w:rsidR="00F04119" w:rsidRPr="002B1B3D" w:rsidRDefault="00F04119" w:rsidP="006A6CDD">
      <w:pPr>
        <w:pStyle w:val="ListeParagraf"/>
        <w:numPr>
          <w:ilvl w:val="2"/>
          <w:numId w:val="3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Disiplin İşlemleri;</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 xml:space="preserve">Defterdarlığa intikal eden disiplin ve soruşturmaya ilişkin işlemlerini </w:t>
      </w:r>
      <w:r w:rsidRPr="0090327B">
        <w:rPr>
          <w:rStyle w:val="Gl"/>
          <w:rFonts w:ascii="Times New Roman" w:hAnsi="Times New Roman"/>
          <w:b w:val="0"/>
          <w:bCs w:val="0"/>
          <w:sz w:val="24"/>
          <w:szCs w:val="24"/>
        </w:rPr>
        <w:t>yürütmek ve takip etmek,</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4483 sayılı Memurlar ve Diğer Kamu Görevlilerinin Yargılanması Hakkında Kanun ve 3628 sayılı Mal Bildiriminde Bulunulması, Rüşvet ve Yolsuzluklarla Mücadele Kanuna ilişkin işlemleri yürütmek ve takip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Özlük dosyasının disipline ilişkin bölümünü oluşturmak ve muhafaza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lastRenderedPageBreak/>
        <w:t>Memurlara yönelik yapılan haksız isnat ve iftiralara karşı kamu davası açılması için Cumhuriyet Başsavcılığına yazı yazmak</w:t>
      </w:r>
      <w:r w:rsidRPr="002B1B3D">
        <w:rPr>
          <w:rStyle w:val="Gl"/>
          <w:rFonts w:ascii="Times New Roman" w:hAnsi="Times New Roman"/>
          <w:b w:val="0"/>
          <w:bCs w:val="0"/>
          <w:sz w:val="24"/>
          <w:szCs w:val="24"/>
        </w:rPr>
        <w:t>,</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Defterdarlığa ulaşan ihbar ve şikâyetlere ilişkin işlemleri yürütmek ve takip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İlgili mevzuatında belirtilen hususlara ilişkin olarak İl Disiplin Kuruluyla yazışma yapmak,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Devlet memurluğundan çıkarma cezası önerilen personel hakkında yapılacak işlemleri yürütmek ve takip etmek,</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Görevden uzaklaştırma, uzatma ve iade ile kesinleşmiş mahkeme kararına istinaden göreve son verme işlemlerini yürütmek ve takip etmek,</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657 sayılı Kanunun 37 ve 64 üncü maddesi hükümlerinden faydalanacak personeli Atama Servisi ile koordinasyon sağlayarak tespit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Af kanunları kapsamındaki cezalara ilişkin işlemleri yürütmek ve takip etmek,</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Memuriyetten ayrılanların tahkikat dosyalarını, hukuki süreçler tamamlandıktan sonra Arşiv Servisine teslim etmek,</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Diğer kurumlara naklen atananların sonuçlanan tahkikat dosyalarını ilgili kuruma göndermek,</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Denetim elemanlarınca düzenlenen raporlara ilişkin gerekli işlemleri yapmaktır.</w:t>
      </w:r>
    </w:p>
    <w:p w:rsidR="00F04119" w:rsidRPr="00AA0D87" w:rsidRDefault="00F04119" w:rsidP="006A6CDD">
      <w:pPr>
        <w:pStyle w:val="ListeParagraf"/>
        <w:numPr>
          <w:ilvl w:val="2"/>
          <w:numId w:val="30"/>
        </w:numPr>
        <w:tabs>
          <w:tab w:val="left" w:pos="993"/>
        </w:tabs>
        <w:spacing w:before="120"/>
        <w:ind w:left="1843"/>
        <w:jc w:val="both"/>
        <w:rPr>
          <w:rFonts w:ascii="Times New Roman" w:hAnsi="Times New Roman" w:cs="Times New Roman"/>
          <w:b/>
          <w:sz w:val="24"/>
          <w:szCs w:val="24"/>
        </w:rPr>
      </w:pPr>
      <w:r w:rsidRPr="00AA0D87">
        <w:rPr>
          <w:rFonts w:ascii="Times New Roman" w:hAnsi="Times New Roman" w:cs="Times New Roman"/>
          <w:b/>
          <w:sz w:val="24"/>
          <w:szCs w:val="24"/>
        </w:rPr>
        <w:t>Diğer İşlemler;</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Valilik atamalı personelin kaldırılmış sicil dosyalarını kanuni süresi içinde muhafaza edilmesini sağlamak,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 xml:space="preserve">657 sayılı Kanunun Geçici 36/(B) ve (C) maddesi hükümlerinden faydalanacak personeli Atama Servisi ile koordinasyon sağlayarak tespit etmek, </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Sicil raporlarına ilişkin açılan davalar sonucunda valilik atamalı personel hakkında verilen yargı kararlarının uygulanmasına yönelik işlemleri yapmak ve sonucunu ilgilisine bildirmek,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 xml:space="preserve">Kimlik işlemlerine ilişkin görevleri yerine getirmek, </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Valilik atamalı personelin verdiği mal bildirimlerine ilişkin iş ve işlemleri yapmak,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Bakanlık atamalı personelin mal bildirimlerini Bakanlığa iletmek,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Özlük dosyasının mal bildirimleri ile ilgili bölümünü mevzuatı</w:t>
      </w:r>
      <w:r>
        <w:rPr>
          <w:rStyle w:val="Gl"/>
          <w:rFonts w:ascii="Times New Roman" w:hAnsi="Times New Roman"/>
          <w:b w:val="0"/>
          <w:bCs w:val="0"/>
          <w:sz w:val="24"/>
          <w:szCs w:val="24"/>
        </w:rPr>
        <w:t>na uygun şekilde muhafaza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Pr>
          <w:rStyle w:val="Gl"/>
          <w:rFonts w:ascii="Times New Roman" w:hAnsi="Times New Roman"/>
          <w:b w:val="0"/>
          <w:bCs w:val="0"/>
          <w:sz w:val="24"/>
          <w:szCs w:val="24"/>
        </w:rPr>
        <w:t>Başarı ve</w:t>
      </w:r>
      <w:r w:rsidRPr="002B1B3D">
        <w:rPr>
          <w:rStyle w:val="Gl"/>
          <w:rFonts w:ascii="Times New Roman" w:hAnsi="Times New Roman"/>
          <w:b w:val="0"/>
          <w:bCs w:val="0"/>
          <w:sz w:val="24"/>
          <w:szCs w:val="24"/>
        </w:rPr>
        <w:t xml:space="preserve"> üstün başarı</w:t>
      </w:r>
      <w:r>
        <w:rPr>
          <w:rStyle w:val="Gl"/>
          <w:rFonts w:ascii="Times New Roman" w:hAnsi="Times New Roman"/>
          <w:b w:val="0"/>
          <w:bCs w:val="0"/>
          <w:sz w:val="24"/>
          <w:szCs w:val="24"/>
        </w:rPr>
        <w:t xml:space="preserve"> belgesi ile</w:t>
      </w:r>
      <w:r w:rsidRPr="002B1B3D">
        <w:rPr>
          <w:rStyle w:val="Gl"/>
          <w:rFonts w:ascii="Times New Roman" w:hAnsi="Times New Roman"/>
          <w:b w:val="0"/>
          <w:bCs w:val="0"/>
          <w:sz w:val="24"/>
          <w:szCs w:val="24"/>
        </w:rPr>
        <w:t xml:space="preserve"> ödül</w:t>
      </w:r>
      <w:r>
        <w:rPr>
          <w:rStyle w:val="Gl"/>
          <w:rFonts w:ascii="Times New Roman" w:hAnsi="Times New Roman"/>
          <w:b w:val="0"/>
          <w:bCs w:val="0"/>
          <w:sz w:val="24"/>
          <w:szCs w:val="24"/>
        </w:rPr>
        <w:t xml:space="preserve"> verilmesine</w:t>
      </w:r>
      <w:r w:rsidRPr="002B1B3D">
        <w:rPr>
          <w:rStyle w:val="Gl"/>
          <w:rFonts w:ascii="Times New Roman" w:hAnsi="Times New Roman"/>
          <w:b w:val="0"/>
          <w:bCs w:val="0"/>
          <w:sz w:val="24"/>
          <w:szCs w:val="24"/>
        </w:rPr>
        <w:t xml:space="preserve"> ilişkin işlemleri yürütmek,</w:t>
      </w:r>
    </w:p>
    <w:p w:rsidR="00F04119" w:rsidRPr="002B1B3D" w:rsidRDefault="00F04119" w:rsidP="006A6CDD">
      <w:pPr>
        <w:pStyle w:val="ListeParagraf"/>
        <w:numPr>
          <w:ilvl w:val="2"/>
          <w:numId w:val="31"/>
        </w:numPr>
        <w:tabs>
          <w:tab w:val="left" w:pos="1800"/>
        </w:tabs>
        <w:spacing w:before="120"/>
        <w:ind w:left="1800"/>
        <w:jc w:val="both"/>
        <w:rPr>
          <w:rFonts w:ascii="Times New Roman" w:hAnsi="Times New Roman" w:cs="Times New Roman"/>
          <w:sz w:val="24"/>
          <w:szCs w:val="24"/>
        </w:rPr>
      </w:pPr>
      <w:r w:rsidRPr="002B1B3D">
        <w:rPr>
          <w:rFonts w:ascii="Times New Roman" w:hAnsi="Times New Roman" w:cs="Times New Roman"/>
          <w:sz w:val="24"/>
          <w:szCs w:val="24"/>
        </w:rPr>
        <w:t xml:space="preserve">Bakanlık ve Valilik atamalı personelin özlük haklarıyla ilgili olarak açtığı </w:t>
      </w:r>
      <w:r>
        <w:rPr>
          <w:rFonts w:ascii="Times New Roman" w:hAnsi="Times New Roman" w:cs="Times New Roman"/>
          <w:sz w:val="24"/>
          <w:szCs w:val="24"/>
        </w:rPr>
        <w:t xml:space="preserve"> </w:t>
      </w:r>
      <w:r w:rsidRPr="002B1B3D">
        <w:rPr>
          <w:rFonts w:ascii="Times New Roman" w:hAnsi="Times New Roman" w:cs="Times New Roman"/>
          <w:sz w:val="24"/>
          <w:szCs w:val="24"/>
        </w:rPr>
        <w:t>idari dava aşamalarına ilişkin savunma ve cevap taslağını hazırlamak ve Muhakemat Müdürlüğüne iletmek,</w:t>
      </w:r>
    </w:p>
    <w:p w:rsidR="00F04119" w:rsidRPr="002B1B3D" w:rsidRDefault="00F04119" w:rsidP="006A6CDD">
      <w:pPr>
        <w:pStyle w:val="ListeParagraf"/>
        <w:numPr>
          <w:ilvl w:val="2"/>
          <w:numId w:val="31"/>
        </w:numPr>
        <w:tabs>
          <w:tab w:val="left" w:pos="1800"/>
        </w:tabs>
        <w:spacing w:before="120"/>
        <w:ind w:left="1620" w:hanging="540"/>
        <w:jc w:val="both"/>
        <w:rPr>
          <w:rFonts w:ascii="Times New Roman" w:hAnsi="Times New Roman" w:cs="Times New Roman"/>
          <w:sz w:val="24"/>
          <w:szCs w:val="24"/>
        </w:rPr>
      </w:pPr>
      <w:r w:rsidRPr="002B1B3D">
        <w:rPr>
          <w:rFonts w:ascii="Times New Roman" w:hAnsi="Times New Roman" w:cs="Times New Roman"/>
          <w:sz w:val="24"/>
          <w:szCs w:val="24"/>
        </w:rPr>
        <w:t>Kararların gereğini yerine getirilmesine ilişkin iş ve işlemleri yapmak,</w:t>
      </w:r>
    </w:p>
    <w:p w:rsidR="00F04119" w:rsidRPr="002B1B3D" w:rsidRDefault="00F04119" w:rsidP="006A6CDD">
      <w:pPr>
        <w:pStyle w:val="ListeParagraf"/>
        <w:numPr>
          <w:ilvl w:val="2"/>
          <w:numId w:val="31"/>
        </w:numPr>
        <w:tabs>
          <w:tab w:val="left" w:pos="1800"/>
        </w:tabs>
        <w:spacing w:before="120"/>
        <w:ind w:left="1800"/>
        <w:jc w:val="both"/>
        <w:rPr>
          <w:rFonts w:ascii="Times New Roman" w:hAnsi="Times New Roman" w:cs="Times New Roman"/>
          <w:sz w:val="24"/>
          <w:szCs w:val="24"/>
        </w:rPr>
      </w:pPr>
      <w:r w:rsidRPr="002B1B3D">
        <w:rPr>
          <w:rFonts w:ascii="Times New Roman" w:hAnsi="Times New Roman" w:cs="Times New Roman"/>
          <w:sz w:val="24"/>
          <w:szCs w:val="24"/>
        </w:rPr>
        <w:t>Sonuçlanan dava dosyalarını personelin özlük dosyasının ilgili bölümünde muhafaza edilmesini sağlamak üzere Atama Servisine teslim etmek,</w:t>
      </w:r>
    </w:p>
    <w:p w:rsidR="00F04119" w:rsidRPr="002B1B3D" w:rsidRDefault="00F04119" w:rsidP="006A6CDD">
      <w:pPr>
        <w:pStyle w:val="ListeParagraf"/>
        <w:numPr>
          <w:ilvl w:val="2"/>
          <w:numId w:val="31"/>
        </w:numPr>
        <w:tabs>
          <w:tab w:val="left" w:pos="1800"/>
        </w:tabs>
        <w:spacing w:before="120"/>
        <w:ind w:left="1620" w:hanging="540"/>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C46631" w:rsidRPr="00AA0D87" w:rsidRDefault="00C46631" w:rsidP="00C46631">
      <w:pPr>
        <w:pStyle w:val="GvdeMetni1"/>
        <w:tabs>
          <w:tab w:val="left" w:pos="1134"/>
          <w:tab w:val="left" w:pos="1276"/>
        </w:tabs>
        <w:spacing w:before="120" w:after="120" w:line="240" w:lineRule="auto"/>
        <w:ind w:right="20" w:firstLine="709"/>
        <w:rPr>
          <w:b/>
          <w:color w:val="auto"/>
          <w:sz w:val="24"/>
          <w:szCs w:val="24"/>
          <w:lang w:eastAsia="en-US"/>
        </w:rPr>
      </w:pPr>
      <w:r w:rsidRPr="00AA0D87">
        <w:rPr>
          <w:b/>
          <w:bCs/>
          <w:color w:val="92D050"/>
          <w:sz w:val="24"/>
          <w:szCs w:val="24"/>
        </w:rPr>
        <w:t>2</w:t>
      </w:r>
      <w:r w:rsidRPr="00AA0D87">
        <w:rPr>
          <w:b/>
          <w:color w:val="auto"/>
          <w:sz w:val="24"/>
          <w:szCs w:val="24"/>
          <w:lang w:eastAsia="en-US"/>
        </w:rPr>
        <w:t>.3. Kadro, Sınav, Eğitim, Bilgi İşlem Servisi</w:t>
      </w:r>
    </w:p>
    <w:p w:rsidR="00C46631" w:rsidRPr="002B1B3D" w:rsidRDefault="00C46631" w:rsidP="00C46631">
      <w:pPr>
        <w:pStyle w:val="ListeParagraf"/>
        <w:numPr>
          <w:ilvl w:val="2"/>
          <w:numId w:val="28"/>
        </w:numPr>
        <w:tabs>
          <w:tab w:val="left" w:pos="993"/>
        </w:tabs>
        <w:spacing w:before="120"/>
        <w:ind w:left="1843" w:hanging="709"/>
        <w:jc w:val="both"/>
        <w:rPr>
          <w:rFonts w:ascii="Times New Roman" w:hAnsi="Times New Roman" w:cs="Times New Roman"/>
          <w:b/>
          <w:bCs/>
          <w:sz w:val="24"/>
          <w:szCs w:val="24"/>
        </w:rPr>
      </w:pPr>
      <w:r w:rsidRPr="002B1B3D">
        <w:rPr>
          <w:rFonts w:ascii="Times New Roman" w:hAnsi="Times New Roman" w:cs="Times New Roman"/>
          <w:sz w:val="24"/>
          <w:szCs w:val="24"/>
        </w:rPr>
        <w:t xml:space="preserve">Defterdarlık teşkilatına ait Valilik Atamalı </w:t>
      </w:r>
      <w:r>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C46631" w:rsidRPr="002B1B3D" w:rsidRDefault="00C46631" w:rsidP="00C46631">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lastRenderedPageBreak/>
        <w:t>Bakanlık tarafından gönderilen kadroların ihdas ve iptaline ilişkin işlemleri yapmak,</w:t>
      </w:r>
    </w:p>
    <w:p w:rsidR="00C46631" w:rsidRPr="002B1B3D" w:rsidRDefault="00C46631" w:rsidP="00C46631">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teşkilatına ait dolu ve boş kadroların her yıl unvan ve derece bazında değiştirilmesine ilişkin işlemleri yapmak,</w:t>
      </w:r>
    </w:p>
    <w:p w:rsidR="00C46631" w:rsidRPr="002B1B3D" w:rsidRDefault="00C46631" w:rsidP="00C46631">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C46631" w:rsidRPr="002B1B3D" w:rsidRDefault="00C46631" w:rsidP="00C46631">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C46631" w:rsidRPr="002B1B3D" w:rsidRDefault="00C46631" w:rsidP="00C46631">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C46631" w:rsidRPr="002B1B3D" w:rsidRDefault="00C46631" w:rsidP="00C46631">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Valilik atamalı sağlık </w:t>
      </w:r>
      <w:r>
        <w:rPr>
          <w:rFonts w:ascii="Times New Roman" w:hAnsi="Times New Roman" w:cs="Times New Roman"/>
          <w:sz w:val="24"/>
          <w:szCs w:val="24"/>
        </w:rPr>
        <w:t xml:space="preserve">hizmetleri sınıfı </w:t>
      </w:r>
      <w:r w:rsidRPr="002B1B3D">
        <w:rPr>
          <w:rFonts w:ascii="Times New Roman" w:hAnsi="Times New Roman" w:cs="Times New Roman"/>
          <w:sz w:val="24"/>
          <w:szCs w:val="24"/>
        </w:rPr>
        <w:t>personelinin bilgilerini güncellemek ve Bakanlığa gönderilmesine ilişkin iş ve işlemleri yapmak,</w:t>
      </w:r>
    </w:p>
    <w:p w:rsidR="00C46631" w:rsidRPr="002B1B3D" w:rsidRDefault="00C46631" w:rsidP="00C46631">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Kuruluş ve il brifinglerine ilişkin işlemleri yapmak,</w:t>
      </w:r>
    </w:p>
    <w:p w:rsidR="00C46631" w:rsidRPr="002B1B3D" w:rsidRDefault="00C46631" w:rsidP="00C46631">
      <w:pPr>
        <w:pStyle w:val="ListeParagraf"/>
        <w:numPr>
          <w:ilvl w:val="2"/>
          <w:numId w:val="26"/>
        </w:numPr>
        <w:tabs>
          <w:tab w:val="left" w:pos="993"/>
        </w:tabs>
        <w:spacing w:before="120"/>
        <w:ind w:left="1843"/>
        <w:jc w:val="both"/>
        <w:rPr>
          <w:rFonts w:ascii="Times New Roman" w:hAnsi="Times New Roman" w:cs="Times New Roman"/>
          <w:b/>
          <w:bCs/>
          <w:sz w:val="24"/>
          <w:szCs w:val="24"/>
        </w:rPr>
      </w:pPr>
      <w:r w:rsidRPr="002B1B3D">
        <w:rPr>
          <w:rFonts w:ascii="Times New Roman" w:hAnsi="Times New Roman" w:cs="Times New Roman"/>
          <w:sz w:val="24"/>
          <w:szCs w:val="24"/>
        </w:rPr>
        <w:t>Görevde yükselme ve unvan değişikliği sınavlarına ilişkin işlemleri yürütmek,</w:t>
      </w:r>
    </w:p>
    <w:p w:rsidR="00C46631" w:rsidRPr="002B1B3D" w:rsidRDefault="00C46631" w:rsidP="00C46631">
      <w:pPr>
        <w:pStyle w:val="ListeParagraf"/>
        <w:numPr>
          <w:ilvl w:val="2"/>
          <w:numId w:val="2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Mesleki Eğitim Kursu, Türkiye ve Orta Doğu Amme İdaresi Enstitüsü (TODAİE) gibi kurum ve kuruluşlara alınacak kursiyerlerin sınav başvurularına ilişkin işlemleri yapmak,</w:t>
      </w:r>
    </w:p>
    <w:p w:rsidR="00C46631" w:rsidRPr="002B1B3D" w:rsidRDefault="00C46631" w:rsidP="00C46631">
      <w:pPr>
        <w:pStyle w:val="ListeParagraf"/>
        <w:numPr>
          <w:ilvl w:val="2"/>
          <w:numId w:val="2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C46631" w:rsidRPr="002B1B3D" w:rsidRDefault="00C46631" w:rsidP="00C46631">
      <w:pPr>
        <w:pStyle w:val="ListeParagraf"/>
        <w:numPr>
          <w:ilvl w:val="2"/>
          <w:numId w:val="2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ait işlemleri gerçekleştirmek,</w:t>
      </w:r>
    </w:p>
    <w:p w:rsidR="00C46631" w:rsidRPr="002B1B3D" w:rsidRDefault="00C46631" w:rsidP="00C46631">
      <w:pPr>
        <w:pStyle w:val="ListeParagraf"/>
        <w:numPr>
          <w:ilvl w:val="2"/>
          <w:numId w:val="33"/>
        </w:numPr>
        <w:tabs>
          <w:tab w:val="left" w:pos="993"/>
        </w:tabs>
        <w:spacing w:before="120"/>
        <w:ind w:left="1800"/>
        <w:jc w:val="both"/>
        <w:rPr>
          <w:rFonts w:ascii="Times New Roman" w:hAnsi="Times New Roman" w:cs="Times New Roman"/>
          <w:sz w:val="24"/>
          <w:szCs w:val="24"/>
        </w:rPr>
      </w:pPr>
      <w:r w:rsidRPr="002B1B3D">
        <w:rPr>
          <w:rFonts w:ascii="Times New Roman" w:hAnsi="Times New Roman" w:cs="Times New Roman"/>
          <w:sz w:val="24"/>
          <w:szCs w:val="24"/>
        </w:rPr>
        <w:t>Maliye Yüksek Eğitim Merkezi Başkanlığınca (MAYEM) yapılması düşünülen eğitim programlarına ilişkin işlemleri yürütmek ve takip etmek,</w:t>
      </w:r>
    </w:p>
    <w:p w:rsidR="00C46631" w:rsidRPr="002B1B3D" w:rsidRDefault="00C46631" w:rsidP="00C46631">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Yıllık eğitim planını MAYEM’e göndermek, </w:t>
      </w:r>
    </w:p>
    <w:p w:rsidR="00C46631" w:rsidRPr="002B1B3D" w:rsidRDefault="00C46631" w:rsidP="00C46631">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Eğitimlere ilişkin program düzenlemek ve eğitici görevlendirme işlemlerini yürütmek,</w:t>
      </w:r>
    </w:p>
    <w:p w:rsidR="00C46631" w:rsidRPr="002B1B3D" w:rsidRDefault="00C46631" w:rsidP="00C46631">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Aday memurlar için düzenlenen temel ve hazırlayıcı eğitim programı ile ilgili iş ve işlemleri yapmak, </w:t>
      </w:r>
    </w:p>
    <w:p w:rsidR="00C46631" w:rsidRPr="002B1B3D" w:rsidRDefault="00C46631" w:rsidP="00C46631">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Bölgesel olarak yapılması istenilen eğitimleri yürütmek,</w:t>
      </w:r>
    </w:p>
    <w:p w:rsidR="00C46631" w:rsidRPr="002B1B3D" w:rsidRDefault="00C46631" w:rsidP="00C46631">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3308 sayılı Mesleki Eğitim Kanunu ve 2809 sayılı Yükseköğretim Kurumları Teşkilatı Kanunu gereğince staj yapacak öğrencilere ilişkin işlemleri yürütmek,</w:t>
      </w:r>
    </w:p>
    <w:p w:rsidR="00C46631" w:rsidRPr="002B1B3D" w:rsidRDefault="00C46631" w:rsidP="00C46631">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Diğer Kurumlar veya Bakanlıkça düzenlenen eğitim faaliyetlerine ilişkin işlemleri yürütmek ve takip etmek,</w:t>
      </w:r>
    </w:p>
    <w:p w:rsidR="00C46631" w:rsidRPr="002B1B3D" w:rsidRDefault="00C46631" w:rsidP="00C46631">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Stajını tamamlayan adaylara ilişkin birimlerden gelen staj değerlendirme belgesini asalet tasdikine esas olmak üzere Atama Servisine göndermek,</w:t>
      </w:r>
    </w:p>
    <w:p w:rsidR="00C46631" w:rsidRPr="002B1B3D"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Web ve İntranet sayfasının tasarım, güncelleme gibi hizmetlerini yürütmek, yayımlanmasına karar verilen bilgi ve belgeyi yayımlamak,</w:t>
      </w:r>
    </w:p>
    <w:p w:rsidR="00C46631" w:rsidRPr="002B1B3D"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ve Müdürlüğün yetki verilmiş e-posta adreslerini günlük takip ve kontrol etmek, yöneticilere bilgi vermek,</w:t>
      </w:r>
    </w:p>
    <w:p w:rsidR="00C46631" w:rsidRPr="002B1B3D"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Görev alanıyla ilgili mevzuat, yayın ve direktifleri izlemek, incelemek ve bununla ilgili işlemleri yerine getirmek,</w:t>
      </w:r>
    </w:p>
    <w:p w:rsidR="00C46631" w:rsidRPr="002B1B3D"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Kullanımda bulunan bilgisayar, yazıcı, tarayıcı, fax vb. ofis makinelerinin ağ bağlantı ve otomasyon sistemine bağlanması gibi sorunları gidermede yardımcı olmak, ilgili durumlarda amiri bilgilendirmek,</w:t>
      </w:r>
    </w:p>
    <w:p w:rsidR="00C46631" w:rsidRPr="002B1B3D"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lastRenderedPageBreak/>
        <w:t>Müdürlükte kullanılmakta olan PEROP'u her an hizmette tutmak, çıkan aksaklıkları Bakanlık (Personel Genel Müdürlüğü) Bilgi İşlem Merkezi Müdürlüğü ile koordineli bir şekilde gidermek,</w:t>
      </w:r>
    </w:p>
    <w:p w:rsidR="00C46631" w:rsidRPr="002B1B3D"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Ağ sisteminde ve sunucuda (server) çıkan sorunlara müdahale etmek (FTP, İntranet ve Personel Ağı),</w:t>
      </w:r>
    </w:p>
    <w:p w:rsidR="00C46631" w:rsidRPr="002B1B3D"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C46631" w:rsidRPr="002B1B3D"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Personel Genel Müdürlüğüne ait envanter uygulaması programına Müdürlüğe ait tüm bilgisayar sistemi ve çevre birimleri donanımlarının bilgilerini girmek ve ihtiyaçları bildirmek,</w:t>
      </w:r>
    </w:p>
    <w:p w:rsidR="00C46631"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C46631" w:rsidRDefault="00C46631" w:rsidP="000A4E74">
      <w:pPr>
        <w:pStyle w:val="GvdeMetni1"/>
        <w:tabs>
          <w:tab w:val="left" w:pos="1134"/>
          <w:tab w:val="left" w:pos="1276"/>
        </w:tabs>
        <w:spacing w:before="120" w:after="120" w:line="240" w:lineRule="auto"/>
        <w:ind w:right="20" w:firstLine="709"/>
        <w:rPr>
          <w:b/>
          <w:bCs/>
          <w:color w:val="FFC000"/>
          <w:sz w:val="24"/>
          <w:szCs w:val="24"/>
        </w:rPr>
      </w:pPr>
    </w:p>
    <w:p w:rsidR="00F04119" w:rsidRPr="00AA0D87" w:rsidRDefault="00F04119" w:rsidP="000A4E74">
      <w:pPr>
        <w:pStyle w:val="GvdeMetni1"/>
        <w:tabs>
          <w:tab w:val="left" w:pos="1134"/>
          <w:tab w:val="left" w:pos="1276"/>
        </w:tabs>
        <w:spacing w:before="120" w:after="120" w:line="240" w:lineRule="auto"/>
        <w:ind w:right="20" w:firstLine="709"/>
        <w:rPr>
          <w:b/>
          <w:color w:val="auto"/>
          <w:sz w:val="24"/>
          <w:szCs w:val="24"/>
          <w:lang w:eastAsia="en-US"/>
        </w:rPr>
      </w:pPr>
      <w:r w:rsidRPr="00DD1329">
        <w:rPr>
          <w:b/>
          <w:bCs/>
          <w:color w:val="FFC000"/>
          <w:sz w:val="24"/>
          <w:szCs w:val="24"/>
        </w:rPr>
        <w:t>2</w:t>
      </w:r>
      <w:r w:rsidRPr="00AA0D87">
        <w:rPr>
          <w:b/>
          <w:color w:val="auto"/>
          <w:sz w:val="24"/>
          <w:szCs w:val="24"/>
          <w:lang w:eastAsia="en-US"/>
        </w:rPr>
        <w:t>.7. Mali İşler Servisi</w:t>
      </w:r>
    </w:p>
    <w:p w:rsidR="00F04119" w:rsidRPr="002B1B3D"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Yemekhane, kreş ve sosyal tesislere ilişkin iş ve işlemleri yapmak,</w:t>
      </w:r>
    </w:p>
    <w:p w:rsidR="00F04119" w:rsidRPr="002B1B3D"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mali haklarıyla ilgili tüm işlemler ile gerçekleştirme görevini yerine getirmek,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işe giriş ve ayrılış bildirgeleri ile sigorta prim ve keseneklerini Sosyal Güvenlik Kurumuna bildirmek,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kurum içi ve dışı atanmalarında Personel Nakil Bildirimi ile ilgili işlemleri yapmak,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personeline yapılacak harcırah ödemesine ilişkin iş ve işlemleri yapmak,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 giyecek yardımı ile ilgili işlemlerini yapmak,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Müdürlüğe ait telefon, elektrik, su, ısıtma </w:t>
      </w:r>
      <w:r>
        <w:rPr>
          <w:rFonts w:ascii="Times New Roman" w:hAnsi="Times New Roman" w:cs="Times New Roman"/>
          <w:sz w:val="24"/>
          <w:szCs w:val="24"/>
        </w:rPr>
        <w:t xml:space="preserve">vb. ile ilgili iş </w:t>
      </w:r>
      <w:r w:rsidRPr="003D168C">
        <w:rPr>
          <w:rFonts w:ascii="Times New Roman" w:hAnsi="Times New Roman" w:cs="Times New Roman"/>
          <w:sz w:val="24"/>
          <w:szCs w:val="24"/>
        </w:rPr>
        <w:t>işlemleri yapmak,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envanterinde kayıtlı taşınırlarla ilgili işlemlerin takibi ve yıl sonu taşınır hesaplarını çıkartarak Defterdarlık konsolide görevlisine ve Sayıştay Başkanlığına göndermek,</w:t>
      </w:r>
    </w:p>
    <w:p w:rsidR="00F04119" w:rsidRPr="002B1B3D"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Defterdarlığın temsil ve tanıtma ödeneğinin kullanımına ilişkin işlemleri yapmak,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F04119" w:rsidRPr="002B1B3D"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F04119" w:rsidRPr="002B1B3D"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personelinin seyahat kartı ile ilgili işlemlerini yapmak</w:t>
      </w:r>
      <w:r w:rsidRPr="002B1B3D">
        <w:rPr>
          <w:rFonts w:ascii="Times New Roman" w:hAnsi="Times New Roman" w:cs="Times New Roman"/>
          <w:sz w:val="24"/>
          <w:szCs w:val="24"/>
        </w:rPr>
        <w:t>,</w:t>
      </w:r>
    </w:p>
    <w:p w:rsidR="00F04119" w:rsidRPr="002B1B3D"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F04119" w:rsidRPr="00AA0D87" w:rsidRDefault="00F04119" w:rsidP="000A4E74">
      <w:pPr>
        <w:pStyle w:val="GvdeMetni1"/>
        <w:tabs>
          <w:tab w:val="left" w:pos="1134"/>
          <w:tab w:val="left" w:pos="1276"/>
        </w:tabs>
        <w:spacing w:before="120" w:after="120" w:line="240" w:lineRule="auto"/>
        <w:ind w:right="20" w:firstLine="709"/>
        <w:rPr>
          <w:b/>
          <w:color w:val="auto"/>
          <w:sz w:val="24"/>
          <w:szCs w:val="24"/>
          <w:lang w:eastAsia="en-US"/>
        </w:rPr>
      </w:pPr>
      <w:bookmarkStart w:id="214" w:name="_GoBack"/>
      <w:r w:rsidRPr="00AA0D87">
        <w:rPr>
          <w:b/>
          <w:color w:val="auto"/>
          <w:sz w:val="24"/>
          <w:szCs w:val="24"/>
          <w:lang w:eastAsia="en-US"/>
        </w:rPr>
        <w:t xml:space="preserve">2.9. </w:t>
      </w:r>
      <w:r w:rsidR="005A7451" w:rsidRPr="00AA0D87">
        <w:rPr>
          <w:b/>
          <w:color w:val="auto"/>
          <w:sz w:val="24"/>
          <w:szCs w:val="24"/>
          <w:lang w:eastAsia="en-US"/>
        </w:rPr>
        <w:t>Sosyal Yönetsel İşler</w:t>
      </w:r>
    </w:p>
    <w:bookmarkEnd w:id="214"/>
    <w:p w:rsidR="00F04119" w:rsidRPr="002B1B3D" w:rsidRDefault="00F04119" w:rsidP="005A7451">
      <w:pPr>
        <w:pStyle w:val="ListeParagraf"/>
        <w:numPr>
          <w:ilvl w:val="2"/>
          <w:numId w:val="34"/>
        </w:numPr>
        <w:tabs>
          <w:tab w:val="left" w:pos="993"/>
        </w:tabs>
        <w:spacing w:before="120"/>
        <w:ind w:left="1800" w:hanging="807"/>
        <w:jc w:val="both"/>
        <w:rPr>
          <w:rFonts w:ascii="Times New Roman" w:hAnsi="Times New Roman" w:cs="Times New Roman"/>
          <w:sz w:val="24"/>
          <w:szCs w:val="24"/>
        </w:rPr>
      </w:pPr>
      <w:r w:rsidRPr="002B1B3D">
        <w:rPr>
          <w:rFonts w:ascii="Times New Roman" w:hAnsi="Times New Roman" w:cs="Times New Roman"/>
          <w:sz w:val="24"/>
          <w:szCs w:val="24"/>
        </w:rPr>
        <w:lastRenderedPageBreak/>
        <w:t>Defterdarlığa posta veya zimmetle doğrudan ya da Valilikten havaleli olarak gelen evrakı ve faks yazılarını kontrol etmek, teslim almak ve birimler itibariyle ayırarak PEROP'a kaydetmek,</w:t>
      </w:r>
    </w:p>
    <w:p w:rsidR="00F04119" w:rsidRPr="002B1B3D" w:rsidRDefault="00F04119" w:rsidP="005A7451">
      <w:pPr>
        <w:pStyle w:val="ListeParagraf"/>
        <w:numPr>
          <w:ilvl w:val="2"/>
          <w:numId w:val="34"/>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Birimler itibariyle girişleri yapılarak kaydedilen evrakı havaleye sunmak, </w:t>
      </w:r>
    </w:p>
    <w:p w:rsidR="00F04119" w:rsidRPr="002B1B3D" w:rsidRDefault="00F04119" w:rsidP="005A7451">
      <w:pPr>
        <w:pStyle w:val="ListeParagraf"/>
        <w:numPr>
          <w:ilvl w:val="2"/>
          <w:numId w:val="34"/>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Gizli gelen evrakın zarfını açmadan bilgilerini yazarak PEROP'a kaydetmek, ilgilisi tarafından açılan evraka kayıt numarası verdikten sonra havaleye sunmak, havaleden gelen evrakın PEROP'a kaydını yaparak ilgili birime teslim edilmesini sağlamak,</w:t>
      </w:r>
    </w:p>
    <w:p w:rsidR="00F04119" w:rsidRPr="002B1B3D" w:rsidRDefault="00F04119" w:rsidP="005A7451">
      <w:pPr>
        <w:pStyle w:val="ListeParagraf"/>
        <w:numPr>
          <w:ilvl w:val="2"/>
          <w:numId w:val="34"/>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Havaleden çıkan evraka ait döküm listesini alarak liste ekinde evrakın ilgili birimlere imza karşılığı teslimini sağlamak ve imzalanan föyleri klasörde saklamak,</w:t>
      </w:r>
    </w:p>
    <w:p w:rsidR="00F04119" w:rsidRPr="002B1B3D" w:rsidRDefault="00F04119" w:rsidP="005A7451">
      <w:pPr>
        <w:pStyle w:val="ListeParagraf"/>
        <w:numPr>
          <w:ilvl w:val="2"/>
          <w:numId w:val="34"/>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Müdürlüğe havale edilen evrakı PEROP'a kaydetmek,</w:t>
      </w:r>
    </w:p>
    <w:p w:rsidR="00F04119" w:rsidRPr="002B1B3D" w:rsidRDefault="00F04119" w:rsidP="005A7451">
      <w:pPr>
        <w:pStyle w:val="ListeParagraf"/>
        <w:numPr>
          <w:ilvl w:val="2"/>
          <w:numId w:val="34"/>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Müdürlük kaydına giren evrakı havaleye sunmak, havaleden çıkan evrakın ilgili servislere dağıtımını yapmak,</w:t>
      </w:r>
    </w:p>
    <w:p w:rsidR="00F04119" w:rsidRPr="002B1B3D" w:rsidRDefault="00F04119" w:rsidP="005A7451">
      <w:pPr>
        <w:pStyle w:val="ListeParagraf"/>
        <w:numPr>
          <w:ilvl w:val="2"/>
          <w:numId w:val="34"/>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Postaya verilecek evrakın zarflama, adresleme, pul ayarlama ve posta defterine kayıt işlerini yaparak postaneye teslim etmek işlemlerini yürütmek,</w:t>
      </w:r>
    </w:p>
    <w:p w:rsidR="00F04119" w:rsidRPr="005A7451" w:rsidRDefault="00F04119" w:rsidP="005A7451">
      <w:pPr>
        <w:pStyle w:val="ListeParagraf"/>
        <w:numPr>
          <w:ilvl w:val="2"/>
          <w:numId w:val="34"/>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Defterdarlığa sehven gönderildiği anlaşılan yazı ve dilekçelerin ilgili yerlere gönderilmesi işlemlerini yürütmek,</w:t>
      </w:r>
    </w:p>
    <w:p w:rsidR="00F04119" w:rsidRPr="002B1B3D" w:rsidRDefault="00F04119" w:rsidP="005A7451">
      <w:pPr>
        <w:pStyle w:val="ListeParagraf"/>
        <w:numPr>
          <w:ilvl w:val="2"/>
          <w:numId w:val="35"/>
        </w:numPr>
        <w:tabs>
          <w:tab w:val="left" w:pos="993"/>
        </w:tabs>
        <w:spacing w:before="120"/>
        <w:ind w:left="1800" w:hanging="807"/>
        <w:jc w:val="both"/>
        <w:rPr>
          <w:rFonts w:ascii="Times New Roman" w:hAnsi="Times New Roman" w:cs="Times New Roman"/>
          <w:sz w:val="24"/>
          <w:szCs w:val="24"/>
        </w:rPr>
      </w:pPr>
      <w:r w:rsidRPr="002B1B3D">
        <w:rPr>
          <w:rFonts w:ascii="Times New Roman" w:hAnsi="Times New Roman" w:cs="Times New Roman"/>
          <w:sz w:val="24"/>
          <w:szCs w:val="24"/>
        </w:rPr>
        <w:t>Müdürlük arşiv işlemlerini mevzuatı uyarınca düzenlemek ve arşiv işlemlerini yürütmek,</w:t>
      </w:r>
    </w:p>
    <w:p w:rsidR="00F04119" w:rsidRPr="002B1B3D" w:rsidRDefault="00F04119" w:rsidP="005A7451">
      <w:pPr>
        <w:pStyle w:val="ListeParagraf"/>
        <w:numPr>
          <w:ilvl w:val="2"/>
          <w:numId w:val="35"/>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Emekliye ayrılan, görevinden çekilen, çekilmiş sayılan, görevine son verilen ve çeşitli nedenlerle görevden ayrılanlara ilişkin özlük ve işlem dosyalarını muhafaza etmek,</w:t>
      </w:r>
    </w:p>
    <w:p w:rsidR="00F04119" w:rsidRPr="002B1B3D" w:rsidRDefault="00F04119" w:rsidP="005A7451">
      <w:pPr>
        <w:pStyle w:val="ListeParagraf"/>
        <w:numPr>
          <w:ilvl w:val="2"/>
          <w:numId w:val="35"/>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Evrak imha işlemlerini ilgili servisle koordine edilerek gerçekleştirmek,</w:t>
      </w:r>
    </w:p>
    <w:p w:rsidR="00F04119" w:rsidRDefault="00F04119" w:rsidP="005A7451">
      <w:pPr>
        <w:pStyle w:val="ListeParagraf"/>
        <w:numPr>
          <w:ilvl w:val="2"/>
          <w:numId w:val="35"/>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5A7451" w:rsidRPr="002B1B3D" w:rsidRDefault="005A7451" w:rsidP="005A7451">
      <w:pPr>
        <w:pStyle w:val="ListeParagraf"/>
        <w:numPr>
          <w:ilvl w:val="2"/>
          <w:numId w:val="35"/>
        </w:numPr>
        <w:tabs>
          <w:tab w:val="left" w:pos="99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Kamu hizmet standartları ve hizmet envanterinin güncellenmesi işlemlerini yürütmek,</w:t>
      </w:r>
    </w:p>
    <w:p w:rsidR="005A7451" w:rsidRPr="002B1B3D" w:rsidRDefault="005A7451" w:rsidP="005A7451">
      <w:pPr>
        <w:pStyle w:val="ListeParagraf"/>
        <w:numPr>
          <w:ilvl w:val="2"/>
          <w:numId w:val="35"/>
        </w:numPr>
        <w:tabs>
          <w:tab w:val="left" w:pos="99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5A7451" w:rsidRPr="002B1B3D" w:rsidRDefault="005A7451" w:rsidP="005A7451">
      <w:pPr>
        <w:pStyle w:val="ListeParagraf"/>
        <w:numPr>
          <w:ilvl w:val="2"/>
          <w:numId w:val="35"/>
        </w:numPr>
        <w:tabs>
          <w:tab w:val="left" w:pos="99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5A7451" w:rsidRPr="002B1B3D" w:rsidRDefault="005A7451" w:rsidP="005A7451">
      <w:pPr>
        <w:pStyle w:val="ListeParagraf"/>
        <w:numPr>
          <w:ilvl w:val="2"/>
          <w:numId w:val="35"/>
        </w:numPr>
        <w:tabs>
          <w:tab w:val="left" w:pos="99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Müdürlüğün görev alanına giren konularda bilgi edinme ve BİMER yoluyla yapılan başvurulara ilişkin iş ve işlemleri yürütmek,</w:t>
      </w:r>
    </w:p>
    <w:p w:rsidR="005A7451" w:rsidRPr="002B1B3D" w:rsidRDefault="005A7451" w:rsidP="005A7451">
      <w:pPr>
        <w:pStyle w:val="ListeParagraf"/>
        <w:numPr>
          <w:ilvl w:val="2"/>
          <w:numId w:val="35"/>
        </w:numPr>
        <w:tabs>
          <w:tab w:val="left" w:pos="99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5A7451" w:rsidRPr="002B1B3D" w:rsidRDefault="005A7451" w:rsidP="005A7451">
      <w:pPr>
        <w:pStyle w:val="ListeParagraf"/>
        <w:numPr>
          <w:ilvl w:val="2"/>
          <w:numId w:val="35"/>
        </w:numPr>
        <w:tabs>
          <w:tab w:val="left" w:pos="993"/>
        </w:tabs>
        <w:spacing w:before="120"/>
        <w:ind w:hanging="807"/>
        <w:jc w:val="both"/>
        <w:rPr>
          <w:rFonts w:ascii="Times New Roman" w:hAnsi="Times New Roman" w:cs="Times New Roman"/>
          <w:sz w:val="24"/>
          <w:szCs w:val="24"/>
        </w:rPr>
      </w:pPr>
      <w:r w:rsidRPr="003D168C">
        <w:rPr>
          <w:rFonts w:ascii="Times New Roman" w:hAnsi="Times New Roman" w:cs="Times New Roman"/>
          <w:sz w:val="24"/>
          <w:szCs w:val="24"/>
        </w:rPr>
        <w:t>Kurum, kurul, sempozyum ve komisyon toplantılarında görev alacak personelin görevlendirilmesine ilişkin işlemleri yapmak</w:t>
      </w:r>
      <w:r w:rsidRPr="002B1B3D">
        <w:rPr>
          <w:rFonts w:ascii="Times New Roman" w:hAnsi="Times New Roman" w:cs="Times New Roman"/>
          <w:sz w:val="24"/>
          <w:szCs w:val="24"/>
        </w:rPr>
        <w:t>,</w:t>
      </w:r>
    </w:p>
    <w:p w:rsidR="005A7451" w:rsidRPr="002B1B3D" w:rsidRDefault="005A7451" w:rsidP="005A7451">
      <w:pPr>
        <w:pStyle w:val="ListeParagraf"/>
        <w:numPr>
          <w:ilvl w:val="2"/>
          <w:numId w:val="35"/>
        </w:numPr>
        <w:tabs>
          <w:tab w:val="left" w:pos="99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Müdürlük personelinin görevlendirilmesine ilişkin iş ve işlemleri yapmak,</w:t>
      </w:r>
    </w:p>
    <w:p w:rsidR="005A7451" w:rsidRDefault="005A7451" w:rsidP="005A7451">
      <w:pPr>
        <w:pStyle w:val="ListeParagraf"/>
        <w:numPr>
          <w:ilvl w:val="2"/>
          <w:numId w:val="35"/>
        </w:numPr>
        <w:tabs>
          <w:tab w:val="left" w:pos="99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Defterdarlık hizmet binasının</w:t>
      </w:r>
      <w:r w:rsidRPr="003D168C">
        <w:rPr>
          <w:rFonts w:ascii="Times New Roman" w:hAnsi="Times New Roman" w:cs="Times New Roman"/>
          <w:sz w:val="24"/>
          <w:szCs w:val="24"/>
        </w:rPr>
        <w:t xml:space="preserve"> </w:t>
      </w:r>
      <w:r w:rsidRPr="002B1B3D">
        <w:rPr>
          <w:rFonts w:ascii="Times New Roman" w:hAnsi="Times New Roman" w:cs="Times New Roman"/>
          <w:sz w:val="24"/>
          <w:szCs w:val="24"/>
        </w:rPr>
        <w:t>nöbet hizmetlerine ilişkin işlemleri yapmak,</w:t>
      </w:r>
    </w:p>
    <w:p w:rsidR="005A7451" w:rsidRDefault="005A7451" w:rsidP="005A7451">
      <w:pPr>
        <w:pStyle w:val="ListeParagraf"/>
        <w:numPr>
          <w:ilvl w:val="2"/>
          <w:numId w:val="35"/>
        </w:numPr>
        <w:tabs>
          <w:tab w:val="left" w:pos="993"/>
        </w:tabs>
        <w:spacing w:before="120"/>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5A7451" w:rsidRPr="002B1B3D" w:rsidRDefault="005A7451" w:rsidP="005A7451">
      <w:pPr>
        <w:pStyle w:val="ListeParagraf"/>
        <w:tabs>
          <w:tab w:val="left" w:pos="993"/>
        </w:tabs>
        <w:spacing w:before="120"/>
        <w:ind w:left="1440"/>
        <w:jc w:val="both"/>
        <w:rPr>
          <w:rFonts w:ascii="Times New Roman" w:hAnsi="Times New Roman" w:cs="Times New Roman"/>
          <w:sz w:val="24"/>
          <w:szCs w:val="24"/>
        </w:rPr>
      </w:pPr>
    </w:p>
    <w:p w:rsidR="005A7451" w:rsidRDefault="005A7451" w:rsidP="005A7451">
      <w:pPr>
        <w:pStyle w:val="ListeParagraf"/>
        <w:tabs>
          <w:tab w:val="left" w:pos="993"/>
        </w:tabs>
        <w:spacing w:before="120"/>
        <w:jc w:val="both"/>
        <w:rPr>
          <w:rFonts w:ascii="Times New Roman" w:hAnsi="Times New Roman" w:cs="Times New Roman"/>
          <w:sz w:val="24"/>
          <w:szCs w:val="24"/>
        </w:rPr>
      </w:pPr>
    </w:p>
    <w:p w:rsidR="00A625AC" w:rsidRDefault="00A625AC" w:rsidP="00A625AC">
      <w:pPr>
        <w:pStyle w:val="GvdeMetni24"/>
        <w:shd w:val="clear" w:color="auto" w:fill="auto"/>
        <w:tabs>
          <w:tab w:val="left" w:pos="993"/>
        </w:tabs>
        <w:spacing w:before="120" w:after="120" w:line="240" w:lineRule="auto"/>
        <w:ind w:right="20" w:firstLine="709"/>
        <w:jc w:val="both"/>
        <w:rPr>
          <w:b/>
          <w:sz w:val="24"/>
          <w:szCs w:val="24"/>
        </w:rPr>
      </w:pPr>
      <w:r w:rsidRPr="002B1B3D">
        <w:rPr>
          <w:b/>
          <w:bCs/>
          <w:sz w:val="24"/>
          <w:szCs w:val="24"/>
        </w:rPr>
        <w:t>Madde</w:t>
      </w:r>
      <w:r>
        <w:rPr>
          <w:b/>
          <w:bCs/>
          <w:sz w:val="24"/>
          <w:szCs w:val="24"/>
        </w:rPr>
        <w:t xml:space="preserve"> 12</w:t>
      </w:r>
      <w:r w:rsidRPr="002B1B3D">
        <w:rPr>
          <w:b/>
          <w:bCs/>
          <w:sz w:val="24"/>
          <w:szCs w:val="24"/>
        </w:rPr>
        <w:t xml:space="preserve">- </w:t>
      </w:r>
      <w:r w:rsidRPr="002B1B3D">
        <w:rPr>
          <w:b/>
          <w:sz w:val="24"/>
          <w:szCs w:val="24"/>
        </w:rPr>
        <w:t>(1)</w:t>
      </w:r>
      <w:r>
        <w:rPr>
          <w:b/>
          <w:sz w:val="24"/>
          <w:szCs w:val="24"/>
        </w:rPr>
        <w:t xml:space="preserve"> </w:t>
      </w:r>
      <w:r w:rsidRPr="000D3445">
        <w:rPr>
          <w:b/>
          <w:sz w:val="24"/>
          <w:szCs w:val="24"/>
        </w:rPr>
        <w:t>Kurumlar Döner Sermaye Saymanlık  Müdürlüğünün Görevleri</w:t>
      </w:r>
    </w:p>
    <w:p w:rsidR="00A625AC" w:rsidRDefault="00A625AC" w:rsidP="00A625AC">
      <w:pPr>
        <w:pStyle w:val="NormalWeb"/>
        <w:tabs>
          <w:tab w:val="left" w:pos="993"/>
        </w:tabs>
        <w:spacing w:before="120" w:beforeAutospacing="0" w:after="120" w:afterAutospacing="0" w:line="240" w:lineRule="auto"/>
        <w:ind w:firstLine="709"/>
        <w:jc w:val="both"/>
        <w:rPr>
          <w:rFonts w:ascii="Times New Roman" w:hAnsi="Times New Roman"/>
          <w:color w:val="auto"/>
          <w:sz w:val="24"/>
          <w:szCs w:val="24"/>
        </w:rPr>
      </w:pPr>
      <w:r w:rsidRPr="000D3445">
        <w:rPr>
          <w:rFonts w:ascii="Times New Roman" w:hAnsi="Times New Roman" w:cs="Times New Roman"/>
          <w:color w:val="auto"/>
          <w:sz w:val="24"/>
          <w:szCs w:val="24"/>
        </w:rPr>
        <w:t xml:space="preserve">a) Muhasebat Genel Müdürlüğünce Saymanlık bağlantısı yapılan Sağlık Kurumlarının Döner Sermaye bütçeli  muhasebe </w:t>
      </w:r>
      <w:r>
        <w:rPr>
          <w:rFonts w:ascii="Times New Roman" w:hAnsi="Times New Roman"/>
          <w:color w:val="auto"/>
          <w:sz w:val="24"/>
          <w:szCs w:val="24"/>
        </w:rPr>
        <w:t>hizmetlerini yürütmek,</w:t>
      </w:r>
    </w:p>
    <w:p w:rsidR="00A625AC" w:rsidRPr="000D3445" w:rsidRDefault="00A625AC" w:rsidP="00A625AC">
      <w:pPr>
        <w:pStyle w:val="NormalWeb"/>
        <w:tabs>
          <w:tab w:val="left" w:pos="993"/>
        </w:tabs>
        <w:spacing w:before="120" w:beforeAutospacing="0" w:after="120" w:afterAutospacing="0" w:line="240" w:lineRule="auto"/>
        <w:ind w:firstLine="709"/>
        <w:jc w:val="both"/>
        <w:rPr>
          <w:rFonts w:ascii="Times New Roman" w:hAnsi="Times New Roman"/>
          <w:color w:val="auto"/>
          <w:sz w:val="24"/>
          <w:szCs w:val="24"/>
        </w:rPr>
      </w:pPr>
      <w:r w:rsidRPr="000D3445">
        <w:rPr>
          <w:rFonts w:ascii="Times New Roman" w:hAnsi="Times New Roman" w:cs="Times New Roman"/>
          <w:color w:val="auto"/>
          <w:sz w:val="24"/>
          <w:szCs w:val="24"/>
        </w:rPr>
        <w:t xml:space="preserve">b) Muhasebe Yetkililiği görevi ile ilgili Sayıştay’a hesap vermek, </w:t>
      </w:r>
    </w:p>
    <w:p w:rsidR="00A625AC" w:rsidRPr="000D3445" w:rsidRDefault="00A625AC" w:rsidP="00A625AC">
      <w:pPr>
        <w:pStyle w:val="NormalWeb"/>
        <w:tabs>
          <w:tab w:val="left" w:pos="993"/>
        </w:tabs>
        <w:spacing w:before="120" w:beforeAutospacing="0" w:after="120" w:afterAutospacing="0" w:line="240" w:lineRule="auto"/>
        <w:ind w:firstLine="709"/>
        <w:jc w:val="both"/>
        <w:rPr>
          <w:rFonts w:ascii="Times New Roman" w:hAnsi="Times New Roman"/>
          <w:color w:val="auto"/>
          <w:sz w:val="24"/>
          <w:szCs w:val="24"/>
        </w:rPr>
      </w:pPr>
      <w:r w:rsidRPr="000D3445">
        <w:rPr>
          <w:rFonts w:ascii="Times New Roman" w:hAnsi="Times New Roman" w:cs="Times New Roman"/>
          <w:color w:val="auto"/>
          <w:sz w:val="24"/>
          <w:szCs w:val="24"/>
        </w:rPr>
        <w:t xml:space="preserve">c) Mevzuatında Bakanlıkça belirlenen esaslar çerçevesinde gelirlerin ve  alacakların tahsili, giderlerin hak sahiplerine ödenmesi, para ve parayla ifade edilebilen değerler ile </w:t>
      </w:r>
      <w:r w:rsidRPr="000D3445">
        <w:rPr>
          <w:rFonts w:ascii="Times New Roman" w:hAnsi="Times New Roman" w:cs="Times New Roman"/>
          <w:color w:val="auto"/>
          <w:sz w:val="24"/>
          <w:szCs w:val="24"/>
        </w:rPr>
        <w:lastRenderedPageBreak/>
        <w:t xml:space="preserve">emanetlerin alınması, saklanması, ilgililere verilmesi, gönderilmesi ve diğer tüm mali işlemlerin kayıtlarının yapılması ve belgelerin saklanması ile raporlanması işlemlerini yürütmek, </w:t>
      </w:r>
    </w:p>
    <w:p w:rsidR="00A625AC" w:rsidRPr="000D3445" w:rsidRDefault="00A625AC" w:rsidP="00A625AC">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0D3445">
        <w:rPr>
          <w:rFonts w:ascii="Times New Roman" w:hAnsi="Times New Roman" w:cs="Times New Roman"/>
          <w:color w:val="auto"/>
          <w:sz w:val="24"/>
          <w:szCs w:val="24"/>
        </w:rPr>
        <w:t>d)İlgili mevzuatı gereğince, döner sermaye kapsamındaki</w:t>
      </w:r>
      <w:r w:rsidRPr="000D3445">
        <w:rPr>
          <w:rFonts w:ascii="Times New Roman" w:hAnsi="Times New Roman"/>
          <w:color w:val="auto"/>
          <w:sz w:val="24"/>
          <w:szCs w:val="24"/>
        </w:rPr>
        <w:t xml:space="preserve"> bağlı sağlık </w:t>
      </w:r>
      <w:r w:rsidRPr="000D3445">
        <w:rPr>
          <w:rFonts w:ascii="Times New Roman" w:hAnsi="Times New Roman" w:cs="Times New Roman"/>
          <w:color w:val="auto"/>
          <w:sz w:val="24"/>
          <w:szCs w:val="24"/>
        </w:rPr>
        <w:t>idarelerinin mali verilerinin derlenmesi işlemlerini yapmak,</w:t>
      </w:r>
    </w:p>
    <w:p w:rsidR="00A625AC" w:rsidRPr="002B1B3D" w:rsidRDefault="00A625AC" w:rsidP="00A625AC">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A625AC" w:rsidRPr="002B1B3D" w:rsidRDefault="00A625AC" w:rsidP="00A625AC">
      <w:pPr>
        <w:pStyle w:val="ListeParagraf"/>
        <w:spacing w:before="120"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Kurumlar Döner Sermaye Saymanlık Müdürlüğü</w:t>
      </w:r>
      <w:r w:rsidRPr="002B1B3D">
        <w:rPr>
          <w:rFonts w:ascii="Times New Roman" w:hAnsi="Times New Roman" w:cs="Times New Roman"/>
          <w:sz w:val="24"/>
          <w:szCs w:val="24"/>
          <w:lang w:eastAsia="tr-TR"/>
        </w:rPr>
        <w:t xml:space="preserve"> aşağıdaki servislerden oluşur:</w:t>
      </w:r>
    </w:p>
    <w:p w:rsidR="00A625AC" w:rsidRPr="002B1B3D" w:rsidRDefault="00A625AC" w:rsidP="00A625AC">
      <w:pPr>
        <w:pStyle w:val="ListeParagraf"/>
        <w:spacing w:before="120" w:after="120" w:line="240" w:lineRule="auto"/>
        <w:jc w:val="both"/>
        <w:rPr>
          <w:rFonts w:ascii="Times New Roman" w:hAnsi="Times New Roman" w:cs="Times New Roman"/>
          <w:sz w:val="24"/>
          <w:szCs w:val="24"/>
          <w:lang w:eastAsia="tr-TR"/>
        </w:rPr>
      </w:pPr>
    </w:p>
    <w:p w:rsidR="00A625AC" w:rsidRPr="002B1B3D" w:rsidRDefault="00A625AC" w:rsidP="00A625AC">
      <w:pPr>
        <w:pStyle w:val="ListeParagraf"/>
        <w:tabs>
          <w:tab w:val="left" w:pos="993"/>
        </w:tabs>
        <w:spacing w:before="120" w:after="120" w:line="240" w:lineRule="auto"/>
        <w:ind w:left="1134"/>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1-Muhasebe</w:t>
      </w:r>
      <w:r w:rsidRPr="002B1B3D">
        <w:rPr>
          <w:rFonts w:ascii="Times New Roman" w:hAnsi="Times New Roman" w:cs="Times New Roman"/>
          <w:sz w:val="24"/>
          <w:szCs w:val="24"/>
          <w:lang w:eastAsia="tr-TR"/>
        </w:rPr>
        <w:t xml:space="preserve"> Servis</w:t>
      </w:r>
      <w:r>
        <w:rPr>
          <w:rFonts w:ascii="Times New Roman" w:hAnsi="Times New Roman" w:cs="Times New Roman"/>
          <w:sz w:val="24"/>
          <w:szCs w:val="24"/>
          <w:lang w:eastAsia="tr-TR"/>
        </w:rPr>
        <w:t>ler</w:t>
      </w:r>
      <w:r w:rsidRPr="002B1B3D">
        <w:rPr>
          <w:rFonts w:ascii="Times New Roman" w:hAnsi="Times New Roman" w:cs="Times New Roman"/>
          <w:sz w:val="24"/>
          <w:szCs w:val="24"/>
          <w:lang w:eastAsia="tr-TR"/>
        </w:rPr>
        <w:t>i</w:t>
      </w:r>
    </w:p>
    <w:p w:rsidR="00A625AC" w:rsidRDefault="00A625AC" w:rsidP="00A625AC">
      <w:pPr>
        <w:pStyle w:val="ListeParagraf"/>
        <w:tabs>
          <w:tab w:val="left" w:pos="993"/>
        </w:tabs>
        <w:spacing w:before="120" w:after="120" w:line="240" w:lineRule="auto"/>
        <w:ind w:left="1134"/>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2-</w:t>
      </w:r>
      <w:r w:rsidRPr="002B1B3D">
        <w:rPr>
          <w:rFonts w:ascii="Times New Roman" w:hAnsi="Times New Roman" w:cs="Times New Roman"/>
          <w:sz w:val="24"/>
          <w:szCs w:val="24"/>
          <w:lang w:eastAsia="tr-TR"/>
        </w:rPr>
        <w:t>Vezne Servisi</w:t>
      </w:r>
    </w:p>
    <w:p w:rsidR="00A625AC" w:rsidRPr="006925C5" w:rsidRDefault="00A625AC" w:rsidP="00A625AC">
      <w:pPr>
        <w:pStyle w:val="ListeParagraf"/>
        <w:tabs>
          <w:tab w:val="left" w:pos="993"/>
        </w:tabs>
        <w:spacing w:before="120" w:after="120" w:line="240" w:lineRule="auto"/>
        <w:ind w:left="1134"/>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593C08">
        <w:rPr>
          <w:rFonts w:ascii="Times New Roman" w:hAnsi="Times New Roman" w:cs="Times New Roman"/>
          <w:sz w:val="24"/>
          <w:szCs w:val="24"/>
          <w:lang w:eastAsia="tr-TR"/>
        </w:rPr>
        <w:t>3-Evrak Kayıt ve Arşiv İşlemleri Servisi</w:t>
      </w:r>
    </w:p>
    <w:p w:rsidR="00A625AC" w:rsidRDefault="00A625AC" w:rsidP="00A625AC">
      <w:pPr>
        <w:spacing w:before="120"/>
        <w:ind w:firstLine="708"/>
        <w:rPr>
          <w:rFonts w:ascii="Times New Roman" w:hAnsi="Times New Roman" w:cs="Times New Roman"/>
          <w:b/>
        </w:rPr>
      </w:pPr>
      <w:r>
        <w:rPr>
          <w:rFonts w:ascii="Times New Roman" w:hAnsi="Times New Roman" w:cs="Times New Roman"/>
          <w:b/>
        </w:rPr>
        <w:t>2.1  Muhasebe</w:t>
      </w:r>
      <w:r w:rsidRPr="002B1B3D">
        <w:rPr>
          <w:rFonts w:ascii="Times New Roman" w:hAnsi="Times New Roman" w:cs="Times New Roman"/>
          <w:b/>
        </w:rPr>
        <w:t xml:space="preserve"> Servis</w:t>
      </w:r>
      <w:r>
        <w:rPr>
          <w:rFonts w:ascii="Times New Roman" w:hAnsi="Times New Roman" w:cs="Times New Roman"/>
          <w:b/>
        </w:rPr>
        <w:t>ler</w:t>
      </w:r>
      <w:r w:rsidRPr="002B1B3D">
        <w:rPr>
          <w:rFonts w:ascii="Times New Roman" w:hAnsi="Times New Roman" w:cs="Times New Roman"/>
          <w:b/>
        </w:rPr>
        <w:t>i</w:t>
      </w:r>
    </w:p>
    <w:p w:rsidR="00A625AC" w:rsidRDefault="00A625AC" w:rsidP="00A625AC">
      <w:pPr>
        <w:ind w:left="1560" w:hanging="709"/>
        <w:rPr>
          <w:rFonts w:ascii="Times New Roman" w:hAnsi="Times New Roman" w:cs="Times New Roman"/>
        </w:rPr>
      </w:pPr>
      <w:r>
        <w:rPr>
          <w:rFonts w:ascii="Times New Roman" w:hAnsi="Times New Roman" w:cs="Times New Roman"/>
        </w:rPr>
        <w:t xml:space="preserve"> </w:t>
      </w:r>
      <w:r w:rsidRPr="008B3DDC">
        <w:rPr>
          <w:rFonts w:ascii="Times New Roman" w:hAnsi="Times New Roman" w:cs="Times New Roman"/>
        </w:rPr>
        <w:t>2.</w:t>
      </w:r>
      <w:r>
        <w:rPr>
          <w:rFonts w:ascii="Times New Roman" w:hAnsi="Times New Roman" w:cs="Times New Roman"/>
        </w:rPr>
        <w:t>1</w:t>
      </w:r>
      <w:r w:rsidRPr="008B3DDC">
        <w:rPr>
          <w:rFonts w:ascii="Times New Roman" w:hAnsi="Times New Roman" w:cs="Times New Roman"/>
        </w:rPr>
        <w:t>.1</w:t>
      </w:r>
      <w:r w:rsidRPr="008B3DDC">
        <w:rPr>
          <w:rFonts w:ascii="Times New Roman" w:hAnsi="Times New Roman" w:cs="Times New Roman"/>
        </w:rPr>
        <w:tab/>
      </w:r>
      <w:r>
        <w:rPr>
          <w:rFonts w:ascii="Times New Roman" w:hAnsi="Times New Roman" w:cs="Times New Roman"/>
        </w:rPr>
        <w:t xml:space="preserve">İlgili birimlerin yılı Döner Sermaye </w:t>
      </w:r>
      <w:r w:rsidRPr="008B3DDC">
        <w:rPr>
          <w:rFonts w:ascii="Times New Roman" w:hAnsi="Times New Roman" w:cs="Times New Roman"/>
        </w:rPr>
        <w:t xml:space="preserve">bütçe ve hesaplarının girilmesi, ödeme evraklarının teslim alınması, hatalı </w:t>
      </w:r>
      <w:r>
        <w:rPr>
          <w:rFonts w:ascii="Times New Roman" w:hAnsi="Times New Roman" w:cs="Times New Roman"/>
        </w:rPr>
        <w:t xml:space="preserve"> </w:t>
      </w:r>
      <w:r w:rsidRPr="008B3DDC">
        <w:rPr>
          <w:rFonts w:ascii="Times New Roman" w:hAnsi="Times New Roman" w:cs="Times New Roman"/>
        </w:rPr>
        <w:t>evrakların teslim tutanağı ile Harcama Yetkilisine iade edilmesi, taahhütlerle ilgili işlemlerin yapılması, taahhüt kartlarının açılması, işlenmesi ve kontrolleri ile ilgili iş ve</w:t>
      </w:r>
      <w:r>
        <w:rPr>
          <w:rFonts w:ascii="Times New Roman" w:hAnsi="Times New Roman" w:cs="Times New Roman"/>
        </w:rPr>
        <w:t xml:space="preserve"> işlemleri yapmak,</w:t>
      </w:r>
    </w:p>
    <w:p w:rsidR="00A625AC" w:rsidRDefault="00A625AC" w:rsidP="00A625AC">
      <w:pPr>
        <w:spacing w:before="120"/>
        <w:ind w:left="1560" w:hanging="709"/>
        <w:rPr>
          <w:rFonts w:ascii="Times New Roman" w:hAnsi="Times New Roman" w:cs="Times New Roman"/>
        </w:rPr>
      </w:pPr>
      <w:r>
        <w:rPr>
          <w:rFonts w:ascii="Times New Roman" w:hAnsi="Times New Roman" w:cs="Times New Roman"/>
        </w:rPr>
        <w:t>2.1</w:t>
      </w:r>
      <w:r w:rsidRPr="008B3DDC">
        <w:rPr>
          <w:rFonts w:ascii="Times New Roman" w:hAnsi="Times New Roman" w:cs="Times New Roman"/>
        </w:rPr>
        <w:t>.2</w:t>
      </w:r>
      <w:r w:rsidRPr="008B3DDC">
        <w:rPr>
          <w:rFonts w:ascii="Times New Roman" w:hAnsi="Times New Roman" w:cs="Times New Roman"/>
        </w:rPr>
        <w:tab/>
      </w:r>
      <w:r w:rsidRPr="006C79B9">
        <w:rPr>
          <w:rFonts w:ascii="Times New Roman" w:hAnsi="Times New Roman" w:cs="Times New Roman"/>
        </w:rPr>
        <w:t>İhale veya doğrudan temin usulüyle yapılacak her tü</w:t>
      </w:r>
      <w:r>
        <w:rPr>
          <w:rFonts w:ascii="Times New Roman" w:hAnsi="Times New Roman" w:cs="Times New Roman"/>
        </w:rPr>
        <w:t xml:space="preserve">rlü mal ve hizmet alımları  </w:t>
      </w:r>
      <w:r w:rsidRPr="006C79B9">
        <w:rPr>
          <w:rFonts w:ascii="Times New Roman" w:hAnsi="Times New Roman" w:cs="Times New Roman"/>
        </w:rPr>
        <w:t xml:space="preserve"> ile yapım işlerine ilişkin ödemelerde; onay belgesi, iha</w:t>
      </w:r>
      <w:r>
        <w:rPr>
          <w:rFonts w:ascii="Times New Roman" w:hAnsi="Times New Roman" w:cs="Times New Roman"/>
        </w:rPr>
        <w:t xml:space="preserve">le komisyonu kararı, 4734  </w:t>
      </w:r>
      <w:r w:rsidRPr="006C79B9">
        <w:rPr>
          <w:rFonts w:ascii="Times New Roman" w:hAnsi="Times New Roman" w:cs="Times New Roman"/>
        </w:rPr>
        <w:t xml:space="preserve"> sayılı Kamu İhale Kanununun 22 nci maddesine göre</w:t>
      </w:r>
      <w:r>
        <w:rPr>
          <w:rFonts w:ascii="Times New Roman" w:hAnsi="Times New Roman" w:cs="Times New Roman"/>
        </w:rPr>
        <w:t xml:space="preserve"> doğrudan temin usulüyle ihale </w:t>
      </w:r>
      <w:r w:rsidRPr="006C79B9">
        <w:rPr>
          <w:rFonts w:ascii="Times New Roman" w:hAnsi="Times New Roman" w:cs="Times New Roman"/>
        </w:rPr>
        <w:t xml:space="preserve">komisyonu kurulmadan yapılan alımlarda piyasa fiyat </w:t>
      </w:r>
      <w:r>
        <w:rPr>
          <w:rFonts w:ascii="Times New Roman" w:hAnsi="Times New Roman" w:cs="Times New Roman"/>
        </w:rPr>
        <w:t xml:space="preserve">araştırması tutanağı (Örnek:2) </w:t>
      </w:r>
      <w:r w:rsidRPr="006C79B9">
        <w:rPr>
          <w:rFonts w:ascii="Times New Roman" w:hAnsi="Times New Roman" w:cs="Times New Roman"/>
        </w:rPr>
        <w:t>veya söz konusu maddenin a, b ve c bentleri ka</w:t>
      </w:r>
      <w:r>
        <w:rPr>
          <w:rFonts w:ascii="Times New Roman" w:hAnsi="Times New Roman" w:cs="Times New Roman"/>
        </w:rPr>
        <w:t xml:space="preserve">psamında tek kaynaktan yapılan </w:t>
      </w:r>
      <w:r w:rsidRPr="006C79B9">
        <w:rPr>
          <w:rFonts w:ascii="Times New Roman" w:hAnsi="Times New Roman" w:cs="Times New Roman"/>
        </w:rPr>
        <w:t xml:space="preserve">alımlara ilişkin olarak ihale mevzuatında belirlenen standart </w:t>
      </w:r>
      <w:r>
        <w:rPr>
          <w:rFonts w:ascii="Times New Roman" w:hAnsi="Times New Roman" w:cs="Times New Roman"/>
        </w:rPr>
        <w:t xml:space="preserve">form, sözleşme  </w:t>
      </w:r>
      <w:r w:rsidRPr="006C79B9">
        <w:rPr>
          <w:rFonts w:ascii="Times New Roman" w:hAnsi="Times New Roman" w:cs="Times New Roman"/>
        </w:rPr>
        <w:t>yapılması halinde sözleşme ve Bakanlıkça gerekli görü</w:t>
      </w:r>
      <w:r>
        <w:rPr>
          <w:rFonts w:ascii="Times New Roman" w:hAnsi="Times New Roman" w:cs="Times New Roman"/>
        </w:rPr>
        <w:t xml:space="preserve">len diğer belgeleri kapsayan  </w:t>
      </w:r>
      <w:r w:rsidRPr="006C79B9">
        <w:rPr>
          <w:rFonts w:ascii="Times New Roman" w:hAnsi="Times New Roman" w:cs="Times New Roman"/>
        </w:rPr>
        <w:t>taahhüt dosyası, ödemeden önce veya ilk hakedişle birlikte biri asıl diğeri on</w:t>
      </w:r>
      <w:r>
        <w:rPr>
          <w:rFonts w:ascii="Times New Roman" w:hAnsi="Times New Roman" w:cs="Times New Roman"/>
        </w:rPr>
        <w:t xml:space="preserve">aylı  </w:t>
      </w:r>
      <w:r w:rsidRPr="006C79B9">
        <w:rPr>
          <w:rFonts w:ascii="Times New Roman" w:hAnsi="Times New Roman" w:cs="Times New Roman"/>
        </w:rPr>
        <w:t>suret olmak üzere iki nüsha (taahhüt olunan işin bedeli bi</w:t>
      </w:r>
      <w:r>
        <w:rPr>
          <w:rFonts w:ascii="Times New Roman" w:hAnsi="Times New Roman" w:cs="Times New Roman"/>
        </w:rPr>
        <w:t xml:space="preserve">r defada tahakkuk ettirildiği </w:t>
      </w:r>
      <w:r w:rsidRPr="006C79B9">
        <w:rPr>
          <w:rFonts w:ascii="Times New Roman" w:hAnsi="Times New Roman" w:cs="Times New Roman"/>
        </w:rPr>
        <w:t>takdirde bir nüsha) olarak ilgili i</w:t>
      </w:r>
      <w:r>
        <w:rPr>
          <w:rFonts w:ascii="Times New Roman" w:hAnsi="Times New Roman" w:cs="Times New Roman"/>
        </w:rPr>
        <w:t>dare yetkilisinden teslim almak</w:t>
      </w:r>
      <w:r w:rsidRPr="006C79B9">
        <w:rPr>
          <w:rFonts w:ascii="Times New Roman" w:hAnsi="Times New Roman" w:cs="Times New Roman"/>
        </w:rPr>
        <w:t>.</w:t>
      </w:r>
    </w:p>
    <w:p w:rsidR="00A625AC" w:rsidRDefault="00A625AC" w:rsidP="00A625AC">
      <w:pPr>
        <w:tabs>
          <w:tab w:val="left" w:pos="1701"/>
        </w:tabs>
        <w:spacing w:before="120"/>
        <w:ind w:left="1560" w:hanging="709"/>
        <w:rPr>
          <w:rFonts w:ascii="Times New Roman" w:hAnsi="Times New Roman" w:cs="Times New Roman"/>
        </w:rPr>
      </w:pPr>
      <w:r>
        <w:rPr>
          <w:rFonts w:ascii="Times New Roman" w:hAnsi="Times New Roman" w:cs="Times New Roman"/>
        </w:rPr>
        <w:t>2.1</w:t>
      </w:r>
      <w:r w:rsidRPr="008B3DDC">
        <w:rPr>
          <w:rFonts w:ascii="Times New Roman" w:hAnsi="Times New Roman" w:cs="Times New Roman"/>
        </w:rPr>
        <w:t>.3</w:t>
      </w:r>
      <w:r w:rsidRPr="008B3DDC">
        <w:rPr>
          <w:rFonts w:ascii="Times New Roman" w:hAnsi="Times New Roman" w:cs="Times New Roman"/>
        </w:rPr>
        <w:tab/>
      </w:r>
      <w:r w:rsidRPr="00AE0BD1">
        <w:rPr>
          <w:rFonts w:ascii="Times New Roman" w:hAnsi="Times New Roman" w:cs="Times New Roman"/>
        </w:rPr>
        <w:t>Alınan tüm hakediş ödeme, tahsilat ve mahsup belgelerinin üzerinde gerekli mevzuati belge ve bilgilerin varlığını ve mevzuata uygunluğunu kontrol ederek paraf atmak, ödemelere ilişkin vergi borcu araştırması (SGB.net sistemi üzerinden) ile muhasebe kayıtlarına (Sağlık Bakanlığı TDMS sistemine ve Maliye Bakanlığı DMİS sistemine kaydedilmesi) alınması ve kontrolü, yevmiye defter ve cetvellerinin aylık tanzim edilerek yönetim dönemi sonunda Sayıştay Başkanlığına gönderilmek üzere hazır hale getirilmesi, ödemelere ait gönderme emri işlemlerinin zamanında hazırlanması, mevzuatta belirtilen süreler içerisinde ilgililerin banka hesaplara gönderilmesi ve takibi ile banka ekstrelerinin muhasebeleştirilmesini yapmak,</w:t>
      </w:r>
    </w:p>
    <w:p w:rsidR="00A625AC" w:rsidRPr="00050A61" w:rsidRDefault="00A625AC" w:rsidP="00A625AC">
      <w:pPr>
        <w:tabs>
          <w:tab w:val="left" w:pos="1701"/>
        </w:tabs>
        <w:spacing w:before="120"/>
        <w:ind w:left="1560" w:hanging="709"/>
        <w:rPr>
          <w:rFonts w:ascii="Times New Roman" w:hAnsi="Times New Roman" w:cs="Times New Roman"/>
        </w:rPr>
      </w:pPr>
      <w:r>
        <w:rPr>
          <w:rFonts w:ascii="Times New Roman" w:hAnsi="Times New Roman" w:cs="Times New Roman"/>
        </w:rPr>
        <w:t xml:space="preserve">2.1.4  </w:t>
      </w:r>
      <w:r w:rsidRPr="00050A61">
        <w:rPr>
          <w:rFonts w:ascii="Times New Roman" w:hAnsi="Times New Roman" w:cs="Times New Roman"/>
        </w:rPr>
        <w:t>Geçici ve kesin teminatların alınması ve iadesi ile ilgili tüm muhasebeleştirme işlemlerini yapmak, Vezne tarafından kontrol edilen Muhasebe Yetkilisi Mutemetleri  tahsilatlarına ilişkin muhase</w:t>
      </w:r>
      <w:r>
        <w:rPr>
          <w:rFonts w:ascii="Times New Roman" w:hAnsi="Times New Roman" w:cs="Times New Roman"/>
        </w:rPr>
        <w:t xml:space="preserve">be İşlem Fişlerini düzenlemek, </w:t>
      </w:r>
    </w:p>
    <w:p w:rsidR="00A625AC" w:rsidRPr="00050A61" w:rsidRDefault="00A625AC" w:rsidP="00A625AC">
      <w:pPr>
        <w:tabs>
          <w:tab w:val="left" w:pos="1701"/>
        </w:tabs>
        <w:spacing w:before="120"/>
        <w:ind w:left="1560" w:hanging="709"/>
        <w:rPr>
          <w:rFonts w:ascii="Times New Roman" w:hAnsi="Times New Roman" w:cs="Times New Roman"/>
        </w:rPr>
      </w:pPr>
      <w:r>
        <w:rPr>
          <w:rFonts w:ascii="Times New Roman" w:hAnsi="Times New Roman" w:cs="Times New Roman"/>
        </w:rPr>
        <w:t>2.1.5</w:t>
      </w:r>
      <w:r w:rsidRPr="00050A61">
        <w:rPr>
          <w:rFonts w:ascii="Times New Roman" w:hAnsi="Times New Roman" w:cs="Times New Roman"/>
        </w:rPr>
        <w:t xml:space="preserve">  Banka hesaplarından aktarma, Muhasebe Yetkilisi Mutemedi ve Hastane görevlileri onayları ile diğer muhasebe işlemleri ve Hastane hesaplarını ilgilendiren hususlarla ilgili tüm yazışmaları yapmak, </w:t>
      </w:r>
    </w:p>
    <w:p w:rsidR="00A625AC" w:rsidRDefault="00A625AC" w:rsidP="00A625AC">
      <w:pPr>
        <w:tabs>
          <w:tab w:val="left" w:pos="1701"/>
        </w:tabs>
        <w:spacing w:before="120"/>
        <w:ind w:left="1560" w:hanging="709"/>
        <w:rPr>
          <w:rFonts w:ascii="Times New Roman" w:hAnsi="Times New Roman" w:cs="Times New Roman"/>
        </w:rPr>
      </w:pPr>
      <w:r>
        <w:rPr>
          <w:rFonts w:ascii="Times New Roman" w:hAnsi="Times New Roman" w:cs="Times New Roman"/>
        </w:rPr>
        <w:t xml:space="preserve">2.1.6 </w:t>
      </w:r>
      <w:r w:rsidRPr="00050A61">
        <w:rPr>
          <w:rFonts w:ascii="Times New Roman" w:hAnsi="Times New Roman" w:cs="Times New Roman"/>
        </w:rPr>
        <w:t xml:space="preserve"> İlgili Hastane hesaplarına ait Hazine, Merkez, S.H.Ç.E.K hissesi, Vergi, Sosyal Güvenlik Prim ödemeleri,  kişi borçları ve emanet niteliğindeki hesapların takip, tahakkuk, tahsilat ve ödemelerine ilişkin işlemleri yapmak, ilk madde ve taşınır mal işlemleri (malzeme-stok giriş ve çıkış) işlemlerinin takibi</w:t>
      </w:r>
      <w:r>
        <w:rPr>
          <w:rFonts w:ascii="Times New Roman" w:hAnsi="Times New Roman" w:cs="Times New Roman"/>
        </w:rPr>
        <w:t>ni yapmak,</w:t>
      </w:r>
    </w:p>
    <w:p w:rsidR="00A625AC" w:rsidRDefault="00A625AC" w:rsidP="00A625AC">
      <w:pPr>
        <w:tabs>
          <w:tab w:val="left" w:pos="1701"/>
        </w:tabs>
        <w:spacing w:before="120"/>
        <w:ind w:left="1560" w:hanging="709"/>
        <w:rPr>
          <w:rFonts w:ascii="Times New Roman" w:hAnsi="Times New Roman" w:cs="Times New Roman"/>
        </w:rPr>
      </w:pPr>
      <w:r>
        <w:rPr>
          <w:rFonts w:ascii="Times New Roman" w:hAnsi="Times New Roman" w:cs="Times New Roman"/>
        </w:rPr>
        <w:lastRenderedPageBreak/>
        <w:t>2.1.7 Tahakkuk birimlerinin</w:t>
      </w:r>
      <w:r w:rsidRPr="00050A61">
        <w:rPr>
          <w:rFonts w:ascii="Times New Roman" w:hAnsi="Times New Roman" w:cs="Times New Roman"/>
        </w:rPr>
        <w:t xml:space="preserve"> gayrisafi hasılat ve kar bildiriminin düzenlenmesini takip etmek, banka nakit mevcudunun ve ödemelerin takibini teminen Muhasebat Genel Müdürlüğünün “Nakit sıkıntısı bulunan Döner Sermaye Saymanlıklarında Ödemelerde Öncelik Sırası” konulu yazıları takip edilerek aylık ödeme planının hazırla</w:t>
      </w:r>
      <w:r>
        <w:rPr>
          <w:rFonts w:ascii="Times New Roman" w:hAnsi="Times New Roman" w:cs="Times New Roman"/>
        </w:rPr>
        <w:t>mak,</w:t>
      </w:r>
    </w:p>
    <w:p w:rsidR="00A625AC" w:rsidRDefault="00A625AC" w:rsidP="00A625AC">
      <w:pPr>
        <w:tabs>
          <w:tab w:val="left" w:pos="1418"/>
        </w:tabs>
        <w:spacing w:before="120"/>
        <w:ind w:left="1560" w:hanging="709"/>
        <w:rPr>
          <w:rFonts w:ascii="Times New Roman" w:hAnsi="Times New Roman" w:cs="Times New Roman"/>
        </w:rPr>
      </w:pPr>
      <w:r>
        <w:rPr>
          <w:rFonts w:ascii="Times New Roman" w:hAnsi="Times New Roman" w:cs="Times New Roman"/>
        </w:rPr>
        <w:t>2.1.8</w:t>
      </w:r>
      <w:r w:rsidRPr="00050A61">
        <w:rPr>
          <w:rFonts w:ascii="Times New Roman" w:hAnsi="Times New Roman" w:cs="Times New Roman"/>
        </w:rPr>
        <w:t xml:space="preserve"> Muhasebe Yetkilisi Mutemetleri tarafından yapılan yersiz  tahsilatların iade belgelerini düzenlemek ve iadesini yapmak,</w:t>
      </w:r>
    </w:p>
    <w:p w:rsidR="00A625AC" w:rsidRDefault="00A625AC" w:rsidP="00A625AC">
      <w:pPr>
        <w:tabs>
          <w:tab w:val="left" w:pos="1418"/>
        </w:tabs>
        <w:spacing w:before="120"/>
        <w:ind w:left="1560" w:hanging="709"/>
        <w:rPr>
          <w:rFonts w:ascii="Times New Roman" w:hAnsi="Times New Roman" w:cs="Times New Roman"/>
        </w:rPr>
      </w:pPr>
      <w:r>
        <w:rPr>
          <w:rFonts w:ascii="Times New Roman" w:hAnsi="Times New Roman" w:cs="Times New Roman"/>
        </w:rPr>
        <w:t>2.1.9</w:t>
      </w:r>
      <w:r w:rsidRPr="0030337F">
        <w:rPr>
          <w:rFonts w:ascii="Times New Roman" w:hAnsi="Times New Roman" w:cs="Times New Roman"/>
        </w:rPr>
        <w:t xml:space="preserve">  Ödemelere ilişkin vergi borcu araştırması (SGB.net sistemi üzerinden) ile </w:t>
      </w:r>
      <w:r>
        <w:rPr>
          <w:rFonts w:ascii="Times New Roman" w:hAnsi="Times New Roman" w:cs="Times New Roman"/>
        </w:rPr>
        <w:t xml:space="preserve">    </w:t>
      </w:r>
      <w:r w:rsidRPr="0030337F">
        <w:rPr>
          <w:rFonts w:ascii="Times New Roman" w:hAnsi="Times New Roman" w:cs="Times New Roman"/>
        </w:rPr>
        <w:t>muhasebe kayıtlarına (Sağlık Bakanlığı TDMS sistemine ve Maliye Bakanlığı DMİS sistemine kaydedilmesi) alınması ve kontrolü, yevmiye evraklarının aylık tanzim edilerek yönetim dönemi sonunda Sayıştay Başkanlığına gönderilmek üzere hazır hale getirilmesi, ödemelere ait gönderme emri işlemlerinin zamanında hazırlanması, mevzuatta belirtilen süreler içerisinde ilgililerin banka hesaplara gönderilmesi ve takibi ile banka ekstrelerinin muhasebeleştirilmesini yapmak,</w:t>
      </w:r>
    </w:p>
    <w:p w:rsidR="00A625AC" w:rsidRPr="0030337F" w:rsidRDefault="00A625AC" w:rsidP="00A625AC">
      <w:pPr>
        <w:tabs>
          <w:tab w:val="left" w:pos="1260"/>
          <w:tab w:val="left" w:pos="1620"/>
          <w:tab w:val="left" w:pos="1985"/>
        </w:tabs>
        <w:spacing w:after="0"/>
        <w:ind w:left="1560" w:hanging="709"/>
        <w:rPr>
          <w:rFonts w:ascii="Times New Roman" w:hAnsi="Times New Roman" w:cs="Times New Roman"/>
        </w:rPr>
      </w:pPr>
      <w:r>
        <w:rPr>
          <w:rFonts w:ascii="Times New Roman" w:hAnsi="Times New Roman" w:cs="Times New Roman"/>
        </w:rPr>
        <w:t xml:space="preserve">2.1.10  </w:t>
      </w:r>
      <w:r w:rsidRPr="00EA02B0">
        <w:rPr>
          <w:rFonts w:ascii="Times New Roman" w:hAnsi="Times New Roman" w:cs="Times New Roman"/>
        </w:rPr>
        <w:t>Mevzuatı gereği yevmiye, defter, cetvel ve belgeleri aylık ve konsolide olarak hazırlamak, Saymanlığımızın hizmet verdiği tüm birimlerin yılsonu konsolide cetvellerinin hazırlamak, yönetim dönemi sonunda Bakanlığa ve Sayıştay’a gönderilmesi gerekenlerin tam ve zamanında gönderilmes</w:t>
      </w:r>
      <w:r>
        <w:rPr>
          <w:rFonts w:ascii="Times New Roman" w:hAnsi="Times New Roman" w:cs="Times New Roman"/>
        </w:rPr>
        <w:t>i için gereken tedbirleri almak</w:t>
      </w:r>
      <w:r w:rsidRPr="00EA02B0">
        <w:rPr>
          <w:rFonts w:ascii="Times New Roman" w:hAnsi="Times New Roman" w:cs="Times New Roman"/>
        </w:rPr>
        <w:t>.</w:t>
      </w:r>
    </w:p>
    <w:p w:rsidR="00A625AC" w:rsidRDefault="00A625AC" w:rsidP="00A625AC">
      <w:pPr>
        <w:spacing w:before="120"/>
        <w:ind w:firstLine="708"/>
        <w:rPr>
          <w:rFonts w:ascii="Times New Roman" w:hAnsi="Times New Roman" w:cs="Times New Roman"/>
          <w:b/>
        </w:rPr>
      </w:pPr>
      <w:r>
        <w:rPr>
          <w:rFonts w:ascii="Times New Roman" w:hAnsi="Times New Roman" w:cs="Times New Roman"/>
          <w:b/>
        </w:rPr>
        <w:t>2.2 -</w:t>
      </w:r>
      <w:r w:rsidRPr="000D029F">
        <w:rPr>
          <w:rFonts w:ascii="Times New Roman" w:hAnsi="Times New Roman" w:cs="Times New Roman"/>
          <w:b/>
        </w:rPr>
        <w:t>Vezne Servisi</w:t>
      </w:r>
    </w:p>
    <w:p w:rsidR="00A625AC" w:rsidRPr="000D029F" w:rsidRDefault="00A625AC" w:rsidP="00A625AC">
      <w:pPr>
        <w:pStyle w:val="ListeParagraf"/>
        <w:spacing w:before="120"/>
        <w:ind w:left="1069"/>
        <w:rPr>
          <w:rFonts w:ascii="Times New Roman" w:hAnsi="Times New Roman" w:cs="Times New Roman"/>
          <w:b/>
        </w:rPr>
      </w:pPr>
    </w:p>
    <w:p w:rsidR="00A625AC" w:rsidRPr="00A625AC" w:rsidRDefault="00A625AC" w:rsidP="006A6CDD">
      <w:pPr>
        <w:pStyle w:val="ListeParagraf"/>
        <w:numPr>
          <w:ilvl w:val="2"/>
          <w:numId w:val="43"/>
        </w:numPr>
        <w:spacing w:before="120"/>
        <w:ind w:left="1560" w:hanging="709"/>
        <w:rPr>
          <w:rStyle w:val="FontStyle24"/>
          <w:b w:val="0"/>
          <w:color w:val="000000"/>
          <w:sz w:val="24"/>
          <w:szCs w:val="24"/>
        </w:rPr>
      </w:pPr>
      <w:r w:rsidRPr="00A625AC">
        <w:rPr>
          <w:rStyle w:val="FontStyle24"/>
          <w:b w:val="0"/>
          <w:color w:val="000000"/>
          <w:sz w:val="24"/>
          <w:szCs w:val="24"/>
        </w:rPr>
        <w:t>Gün içerisinde tahsil edilen paralardan, kasa fazlası tutarını bankaya yatırmak,</w:t>
      </w:r>
    </w:p>
    <w:p w:rsidR="00A625AC" w:rsidRPr="00A625AC" w:rsidRDefault="00A625AC" w:rsidP="006A6CDD">
      <w:pPr>
        <w:pStyle w:val="ListeParagraf"/>
        <w:numPr>
          <w:ilvl w:val="2"/>
          <w:numId w:val="43"/>
        </w:numPr>
        <w:spacing w:before="120"/>
        <w:ind w:left="1560" w:hanging="709"/>
        <w:rPr>
          <w:rStyle w:val="FontStyle24"/>
          <w:b w:val="0"/>
          <w:color w:val="000000"/>
          <w:sz w:val="24"/>
          <w:szCs w:val="24"/>
        </w:rPr>
      </w:pPr>
      <w:r w:rsidRPr="00A625AC">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p>
    <w:p w:rsidR="00A625AC" w:rsidRPr="00A625AC" w:rsidRDefault="00A625AC" w:rsidP="006A6CDD">
      <w:pPr>
        <w:pStyle w:val="ListeParagraf"/>
        <w:numPr>
          <w:ilvl w:val="2"/>
          <w:numId w:val="43"/>
        </w:numPr>
        <w:spacing w:before="120"/>
        <w:ind w:left="1560" w:hanging="709"/>
        <w:rPr>
          <w:rStyle w:val="FontStyle24"/>
          <w:b w:val="0"/>
          <w:color w:val="000000"/>
          <w:sz w:val="24"/>
          <w:szCs w:val="24"/>
        </w:rPr>
      </w:pPr>
      <w:r w:rsidRPr="00A625AC">
        <w:rPr>
          <w:rStyle w:val="FontStyle24"/>
          <w:b w:val="0"/>
          <w:color w:val="000000"/>
          <w:sz w:val="24"/>
          <w:szCs w:val="24"/>
        </w:rPr>
        <w:t>Müdürlük veznesine ihale kanunları, vergi kanunları, gümrük kanunları ve diğer mevzuat gereğince teminat ve depozito olarak teslim edilen teminat ve garanti mektupları ile şahsi kefalete ilişkin belgeleri almak, saklamak ve ilgililere iade etmek,</w:t>
      </w:r>
    </w:p>
    <w:p w:rsidR="00A625AC" w:rsidRPr="00A625AC" w:rsidRDefault="00A625AC" w:rsidP="006A6CDD">
      <w:pPr>
        <w:pStyle w:val="ListeParagraf"/>
        <w:numPr>
          <w:ilvl w:val="2"/>
          <w:numId w:val="43"/>
        </w:numPr>
        <w:spacing w:before="120"/>
        <w:ind w:left="1560" w:hanging="709"/>
        <w:rPr>
          <w:rStyle w:val="FontStyle24"/>
          <w:b w:val="0"/>
          <w:color w:val="000000"/>
          <w:sz w:val="24"/>
          <w:szCs w:val="24"/>
        </w:rPr>
      </w:pPr>
      <w:r w:rsidRPr="00A625AC">
        <w:rPr>
          <w:rStyle w:val="FontStyle24"/>
          <w:b w:val="0"/>
          <w:color w:val="000000"/>
          <w:sz w:val="24"/>
          <w:szCs w:val="24"/>
        </w:rPr>
        <w:t>Döner Sermayeli Bütçe kapsamındaki sayman mutemedi olarak görevlendirilen    personele istenilen basılı kağıtları zimmet karşılığı teslim etmek,</w:t>
      </w:r>
    </w:p>
    <w:p w:rsidR="00A625AC" w:rsidRPr="00A625AC" w:rsidRDefault="00A625AC" w:rsidP="006A6CDD">
      <w:pPr>
        <w:pStyle w:val="ListeParagraf"/>
        <w:numPr>
          <w:ilvl w:val="2"/>
          <w:numId w:val="43"/>
        </w:numPr>
        <w:spacing w:before="120"/>
        <w:ind w:left="1560" w:hanging="709"/>
        <w:rPr>
          <w:rFonts w:ascii="Times New Roman" w:hAnsi="Times New Roman" w:cs="Times New Roman"/>
          <w:bCs/>
          <w:color w:val="000000"/>
          <w:sz w:val="24"/>
          <w:szCs w:val="24"/>
        </w:rPr>
      </w:pPr>
      <w:r w:rsidRPr="00A625AC">
        <w:rPr>
          <w:rFonts w:ascii="Times New Roman" w:hAnsi="Times New Roman" w:cs="Times New Roman"/>
          <w:sz w:val="24"/>
          <w:szCs w:val="24"/>
        </w:rPr>
        <w:t>Geçici ve kesin teminatların alınması, saklanması ve ilgililere iadesini              yapmak ve bu iş ve işlemlerle ilgili olarak tüm yazışmaları yapmak,</w:t>
      </w:r>
    </w:p>
    <w:p w:rsidR="00A625AC" w:rsidRPr="00A625AC" w:rsidRDefault="00A625AC" w:rsidP="006A6CDD">
      <w:pPr>
        <w:pStyle w:val="ListeParagraf"/>
        <w:numPr>
          <w:ilvl w:val="2"/>
          <w:numId w:val="43"/>
        </w:numPr>
        <w:spacing w:before="120"/>
        <w:ind w:left="1560" w:hanging="709"/>
        <w:rPr>
          <w:rStyle w:val="FontStyle24"/>
          <w:b w:val="0"/>
          <w:color w:val="000000"/>
          <w:sz w:val="24"/>
          <w:szCs w:val="24"/>
        </w:rPr>
      </w:pPr>
      <w:r w:rsidRPr="00A625AC">
        <w:rPr>
          <w:rStyle w:val="FontStyle24"/>
          <w:b w:val="0"/>
          <w:color w:val="000000"/>
          <w:sz w:val="24"/>
          <w:szCs w:val="24"/>
        </w:rPr>
        <w:t>Nakit, Çek, Menkul Kıymetler ve Teminat Mektuplarının giriş ve çıkış      hesaplarına alınması ve muhafazası ve bunlara ait iş ve işlemleri yapmak,</w:t>
      </w:r>
    </w:p>
    <w:p w:rsidR="00A625AC" w:rsidRPr="00A625AC" w:rsidRDefault="00A625AC" w:rsidP="006A6CDD">
      <w:pPr>
        <w:pStyle w:val="ListeParagraf"/>
        <w:numPr>
          <w:ilvl w:val="2"/>
          <w:numId w:val="43"/>
        </w:numPr>
        <w:spacing w:before="120"/>
        <w:ind w:left="1560" w:hanging="709"/>
        <w:rPr>
          <w:rStyle w:val="FontStyle24"/>
          <w:b w:val="0"/>
          <w:color w:val="000000"/>
          <w:sz w:val="24"/>
          <w:szCs w:val="24"/>
        </w:rPr>
      </w:pPr>
      <w:r w:rsidRPr="00A625AC">
        <w:rPr>
          <w:rStyle w:val="FontStyle24"/>
          <w:b w:val="0"/>
          <w:color w:val="000000"/>
          <w:sz w:val="24"/>
          <w:szCs w:val="24"/>
        </w:rPr>
        <w:t>Muhasebat Genel Müdürlüğü Genel Tebliği hükümlerince kayıtlarda bulunan teminat mektupları yılda en az iki kez taranarak günü geçen teminat mektuplarının iadelerinin sağlanması için gerekli yazışmaları yapmak ve iadesinde sakınca olmayanları ilgili banka şubesine iade işlemlerini gerçekleştirmek,</w:t>
      </w:r>
    </w:p>
    <w:p w:rsidR="00A625AC" w:rsidRPr="00A625AC" w:rsidRDefault="00A625AC" w:rsidP="006A6CDD">
      <w:pPr>
        <w:pStyle w:val="ListeParagraf"/>
        <w:numPr>
          <w:ilvl w:val="2"/>
          <w:numId w:val="43"/>
        </w:numPr>
        <w:spacing w:before="120"/>
        <w:ind w:left="1560" w:hanging="709"/>
        <w:rPr>
          <w:rStyle w:val="FontStyle24"/>
          <w:b w:val="0"/>
          <w:color w:val="000000"/>
          <w:sz w:val="24"/>
          <w:szCs w:val="24"/>
        </w:rPr>
      </w:pPr>
      <w:r w:rsidRPr="00A625AC">
        <w:rPr>
          <w:rStyle w:val="FontStyle24"/>
          <w:b w:val="0"/>
          <w:color w:val="000000"/>
          <w:sz w:val="24"/>
          <w:szCs w:val="24"/>
        </w:rPr>
        <w:t>Tahakkuk birimleri (Hastanelerin) Muhasebe Yetkilisi Mutemetleri tarafından yapılan  tahsilatların kontrol işlemini yapmak,</w:t>
      </w:r>
    </w:p>
    <w:p w:rsidR="00A625AC" w:rsidRPr="00A625AC" w:rsidRDefault="00A625AC" w:rsidP="006A6CDD">
      <w:pPr>
        <w:pStyle w:val="ListeParagraf"/>
        <w:numPr>
          <w:ilvl w:val="2"/>
          <w:numId w:val="43"/>
        </w:numPr>
        <w:spacing w:before="120"/>
        <w:ind w:left="1560" w:hanging="709"/>
        <w:rPr>
          <w:rStyle w:val="FontStyle24"/>
          <w:b w:val="0"/>
          <w:color w:val="000000"/>
          <w:sz w:val="24"/>
          <w:szCs w:val="24"/>
        </w:rPr>
      </w:pPr>
      <w:r w:rsidRPr="00A625AC">
        <w:rPr>
          <w:rStyle w:val="FontStyle24"/>
          <w:b w:val="0"/>
          <w:color w:val="000000"/>
          <w:sz w:val="24"/>
          <w:szCs w:val="24"/>
        </w:rPr>
        <w:t>Tahsilat ve Bakanlıkça belirlenen ödeme işlemlerini yapmak,</w:t>
      </w:r>
    </w:p>
    <w:p w:rsidR="00A625AC" w:rsidRDefault="00A625AC" w:rsidP="00A625AC">
      <w:pPr>
        <w:pStyle w:val="ListeParagraf"/>
        <w:spacing w:before="120"/>
        <w:ind w:left="1843"/>
        <w:jc w:val="both"/>
        <w:rPr>
          <w:rStyle w:val="FontStyle24"/>
          <w:b w:val="0"/>
          <w:color w:val="000000"/>
          <w:sz w:val="24"/>
          <w:szCs w:val="24"/>
        </w:rPr>
      </w:pPr>
    </w:p>
    <w:p w:rsidR="00A625AC" w:rsidRPr="003755B0" w:rsidRDefault="00A625AC" w:rsidP="006A6CDD">
      <w:pPr>
        <w:pStyle w:val="ListeParagraf"/>
        <w:numPr>
          <w:ilvl w:val="1"/>
          <w:numId w:val="43"/>
        </w:numPr>
        <w:spacing w:before="120"/>
        <w:rPr>
          <w:rFonts w:ascii="Times New Roman" w:hAnsi="Times New Roman" w:cs="Times New Roman"/>
          <w:b/>
        </w:rPr>
      </w:pPr>
      <w:r w:rsidRPr="003755B0">
        <w:rPr>
          <w:rFonts w:ascii="Times New Roman" w:hAnsi="Times New Roman" w:cs="Times New Roman"/>
          <w:b/>
        </w:rPr>
        <w:t>Evrak Kayıt ve Arşiv İşlemleri Servisi</w:t>
      </w:r>
    </w:p>
    <w:p w:rsidR="00A625AC" w:rsidRPr="00EC791E" w:rsidRDefault="00A625AC" w:rsidP="00A625AC">
      <w:pPr>
        <w:pStyle w:val="ListeParagraf"/>
        <w:spacing w:before="120"/>
        <w:ind w:left="1069"/>
        <w:rPr>
          <w:rFonts w:ascii="Times New Roman" w:hAnsi="Times New Roman" w:cs="Times New Roman"/>
          <w:b/>
        </w:rPr>
      </w:pPr>
    </w:p>
    <w:p w:rsidR="00A625AC" w:rsidRPr="00A625AC" w:rsidRDefault="00A625AC" w:rsidP="006A6CDD">
      <w:pPr>
        <w:pStyle w:val="ListeParagraf"/>
        <w:numPr>
          <w:ilvl w:val="2"/>
          <w:numId w:val="43"/>
        </w:numPr>
        <w:tabs>
          <w:tab w:val="left" w:pos="1843"/>
        </w:tabs>
        <w:spacing w:before="120"/>
        <w:ind w:left="1560" w:hanging="709"/>
        <w:jc w:val="both"/>
        <w:rPr>
          <w:rStyle w:val="FontStyle24"/>
          <w:b w:val="0"/>
          <w:color w:val="000000"/>
          <w:sz w:val="24"/>
          <w:szCs w:val="24"/>
        </w:rPr>
      </w:pPr>
      <w:r w:rsidRPr="00A625AC">
        <w:rPr>
          <w:rStyle w:val="FontStyle24"/>
          <w:b w:val="0"/>
          <w:color w:val="000000"/>
          <w:sz w:val="24"/>
          <w:szCs w:val="24"/>
        </w:rPr>
        <w:lastRenderedPageBreak/>
        <w:t>İlgili Sağlık Kurumlarından ve diğer kamu idarelerinden gelen ve Müdürlükten giden her türlü belge ile gerçek kişilerin taleplerini içeren yazıları kayda almak,</w:t>
      </w:r>
    </w:p>
    <w:p w:rsidR="00A625AC" w:rsidRPr="00A625AC" w:rsidRDefault="00A625AC" w:rsidP="006A6CDD">
      <w:pPr>
        <w:pStyle w:val="ListeParagraf"/>
        <w:numPr>
          <w:ilvl w:val="2"/>
          <w:numId w:val="43"/>
        </w:numPr>
        <w:tabs>
          <w:tab w:val="left" w:pos="1843"/>
        </w:tabs>
        <w:spacing w:before="120"/>
        <w:ind w:left="1560" w:hanging="709"/>
        <w:jc w:val="both"/>
        <w:rPr>
          <w:rStyle w:val="FontStyle24"/>
          <w:b w:val="0"/>
          <w:color w:val="000000"/>
          <w:sz w:val="24"/>
          <w:szCs w:val="24"/>
        </w:rPr>
      </w:pPr>
      <w:r w:rsidRPr="00A625AC">
        <w:rPr>
          <w:rStyle w:val="FontStyle24"/>
          <w:b w:val="0"/>
          <w:color w:val="000000"/>
          <w:sz w:val="24"/>
          <w:szCs w:val="24"/>
        </w:rPr>
        <w:t xml:space="preserve">Saymanlık Müdürlüğüne gelen evrakları içeriğine göre tasnif ederek ilgili servis yöneticilerine teslim etmek, </w:t>
      </w:r>
    </w:p>
    <w:p w:rsidR="00A625AC" w:rsidRPr="00A625AC" w:rsidRDefault="00A625AC" w:rsidP="006A6CDD">
      <w:pPr>
        <w:pStyle w:val="ListeParagraf"/>
        <w:numPr>
          <w:ilvl w:val="2"/>
          <w:numId w:val="43"/>
        </w:numPr>
        <w:tabs>
          <w:tab w:val="left" w:pos="1843"/>
        </w:tabs>
        <w:spacing w:before="120"/>
        <w:ind w:left="1560" w:hanging="709"/>
        <w:jc w:val="both"/>
        <w:rPr>
          <w:rStyle w:val="FontStyle24"/>
          <w:b w:val="0"/>
          <w:color w:val="000000"/>
          <w:sz w:val="24"/>
          <w:szCs w:val="24"/>
        </w:rPr>
      </w:pPr>
      <w:r w:rsidRPr="00A625AC">
        <w:rPr>
          <w:rStyle w:val="FontStyle24"/>
          <w:b w:val="0"/>
          <w:color w:val="000000"/>
          <w:sz w:val="24"/>
          <w:szCs w:val="24"/>
        </w:rPr>
        <w:t>Saymanlık Müdürlüğüne gelen ve giden evraklardan muhafaza edilmesi gerekenleri dosyalamak,</w:t>
      </w:r>
    </w:p>
    <w:p w:rsidR="00A625AC" w:rsidRPr="00A625AC" w:rsidRDefault="00A625AC" w:rsidP="006A6CDD">
      <w:pPr>
        <w:pStyle w:val="ListeParagraf"/>
        <w:numPr>
          <w:ilvl w:val="2"/>
          <w:numId w:val="43"/>
        </w:numPr>
        <w:tabs>
          <w:tab w:val="left" w:pos="1260"/>
          <w:tab w:val="left" w:pos="1843"/>
        </w:tabs>
        <w:ind w:left="1560" w:hanging="709"/>
        <w:rPr>
          <w:rStyle w:val="FontStyle24"/>
          <w:b w:val="0"/>
          <w:bCs/>
          <w:sz w:val="24"/>
          <w:szCs w:val="24"/>
        </w:rPr>
      </w:pPr>
      <w:r w:rsidRPr="00A625AC">
        <w:rPr>
          <w:rStyle w:val="FontStyle24"/>
          <w:b w:val="0"/>
          <w:sz w:val="24"/>
          <w:szCs w:val="24"/>
        </w:rPr>
        <w:t>Müdürlüğün arşiv iş ve işlemlerini mevzuatına göre yapmaktır.</w:t>
      </w:r>
    </w:p>
    <w:p w:rsidR="00A625AC" w:rsidRPr="00DD3AA9" w:rsidRDefault="00A625AC" w:rsidP="006A6CDD">
      <w:pPr>
        <w:pStyle w:val="ListeParagraf"/>
        <w:numPr>
          <w:ilvl w:val="2"/>
          <w:numId w:val="43"/>
        </w:numPr>
        <w:tabs>
          <w:tab w:val="left" w:pos="1260"/>
          <w:tab w:val="left" w:pos="1843"/>
        </w:tabs>
        <w:ind w:left="1560" w:hanging="709"/>
        <w:jc w:val="both"/>
        <w:rPr>
          <w:rFonts w:ascii="Times New Roman" w:hAnsi="Times New Roman" w:cs="Times New Roman"/>
          <w:sz w:val="24"/>
          <w:szCs w:val="24"/>
        </w:rPr>
      </w:pPr>
      <w:r w:rsidRPr="00DD3AA9">
        <w:rPr>
          <w:rFonts w:ascii="Times New Roman" w:hAnsi="Times New Roman" w:cs="Times New Roman"/>
          <w:sz w:val="24"/>
          <w:szCs w:val="24"/>
        </w:rPr>
        <w:t>Saymanlık Müdürlüğü tahakkuk birimlerine ait  muhasebe servislerin tarafından sonuçlandırılan yevmiyelerin, asıl ve suret olarak ayrılıp tasnif ve muhafaza edilmesi, yevmiye defteri ile belgelerin tutarlı olup olmadığının kontrol edilmesi, ay sonlarında da ayrı ayrı tanzim edilip Sayıştay’a gönderilmek üzere torbalanarak hazır hale getirilmesi iş ve işlemleri</w:t>
      </w:r>
      <w:r>
        <w:rPr>
          <w:rFonts w:ascii="Times New Roman" w:hAnsi="Times New Roman" w:cs="Times New Roman"/>
          <w:sz w:val="24"/>
          <w:szCs w:val="24"/>
        </w:rPr>
        <w:t>ni yap</w:t>
      </w:r>
      <w:r w:rsidRPr="00DD3AA9">
        <w:rPr>
          <w:rFonts w:ascii="Times New Roman" w:hAnsi="Times New Roman" w:cs="Times New Roman"/>
          <w:sz w:val="24"/>
          <w:szCs w:val="24"/>
        </w:rPr>
        <w:t>mak.</w:t>
      </w:r>
    </w:p>
    <w:p w:rsidR="00F04119" w:rsidRPr="00F96745" w:rsidRDefault="00F04119" w:rsidP="00F948F4">
      <w:pPr>
        <w:pStyle w:val="ListeParagraf"/>
        <w:spacing w:before="120"/>
        <w:ind w:left="1843"/>
        <w:jc w:val="both"/>
        <w:rPr>
          <w:rStyle w:val="FontStyle24"/>
          <w:rFonts w:cs="Times New Roman"/>
          <w:b w:val="0"/>
          <w:color w:val="FF0000"/>
          <w:sz w:val="24"/>
          <w:szCs w:val="24"/>
        </w:rPr>
      </w:pPr>
    </w:p>
    <w:p w:rsidR="00F04119" w:rsidRDefault="00B25162" w:rsidP="000A4E74">
      <w:pPr>
        <w:pStyle w:val="3-NormalYaz"/>
        <w:tabs>
          <w:tab w:val="left" w:pos="993"/>
          <w:tab w:val="left" w:pos="1276"/>
        </w:tabs>
        <w:spacing w:before="120" w:after="120"/>
        <w:ind w:firstLine="709"/>
        <w:rPr>
          <w:rStyle w:val="Gl"/>
          <w:rFonts w:hAnsi="Times New Roman"/>
          <w:sz w:val="24"/>
          <w:szCs w:val="24"/>
        </w:rPr>
      </w:pPr>
      <w:r>
        <w:rPr>
          <w:b/>
          <w:bCs/>
          <w:sz w:val="24"/>
          <w:szCs w:val="24"/>
        </w:rPr>
        <w:t>Kastamonu Kurumlar</w:t>
      </w:r>
      <w:r w:rsidR="00F04119">
        <w:rPr>
          <w:b/>
          <w:bCs/>
          <w:sz w:val="24"/>
          <w:szCs w:val="24"/>
        </w:rPr>
        <w:t xml:space="preserve"> D.S Saymanl</w:t>
      </w:r>
      <w:r w:rsidR="00F04119">
        <w:rPr>
          <w:rFonts w:cs="Times"/>
          <w:b/>
          <w:bCs/>
          <w:sz w:val="24"/>
          <w:szCs w:val="24"/>
        </w:rPr>
        <w:t>ı</w:t>
      </w:r>
      <w:r w:rsidR="00F04119">
        <w:rPr>
          <w:b/>
          <w:bCs/>
          <w:sz w:val="24"/>
          <w:szCs w:val="24"/>
        </w:rPr>
        <w:t xml:space="preserve">k </w:t>
      </w:r>
      <w:r w:rsidR="00F04119" w:rsidRPr="002B1B3D">
        <w:rPr>
          <w:b/>
          <w:bCs/>
          <w:sz w:val="24"/>
          <w:szCs w:val="24"/>
        </w:rPr>
        <w:t>M</w:t>
      </w:r>
      <w:r w:rsidR="00F04119" w:rsidRPr="002B1B3D">
        <w:rPr>
          <w:rFonts w:cs="Times"/>
          <w:b/>
          <w:bCs/>
          <w:sz w:val="24"/>
          <w:szCs w:val="24"/>
        </w:rPr>
        <w:t>ü</w:t>
      </w:r>
      <w:r w:rsidR="00F04119" w:rsidRPr="002B1B3D">
        <w:rPr>
          <w:b/>
          <w:bCs/>
          <w:sz w:val="24"/>
          <w:szCs w:val="24"/>
        </w:rPr>
        <w:t>d</w:t>
      </w:r>
      <w:r w:rsidR="00F04119" w:rsidRPr="002B1B3D">
        <w:rPr>
          <w:rFonts w:cs="Times"/>
          <w:b/>
          <w:bCs/>
          <w:sz w:val="24"/>
          <w:szCs w:val="24"/>
        </w:rPr>
        <w:t>ü</w:t>
      </w:r>
      <w:r w:rsidR="00F04119" w:rsidRPr="002B1B3D">
        <w:rPr>
          <w:b/>
          <w:bCs/>
          <w:sz w:val="24"/>
          <w:szCs w:val="24"/>
        </w:rPr>
        <w:t>rl</w:t>
      </w:r>
      <w:r w:rsidR="00F04119" w:rsidRPr="002B1B3D">
        <w:rPr>
          <w:rFonts w:cs="Times"/>
          <w:b/>
          <w:bCs/>
          <w:sz w:val="24"/>
          <w:szCs w:val="24"/>
        </w:rPr>
        <w:t>üğü</w:t>
      </w:r>
    </w:p>
    <w:p w:rsidR="00F04119" w:rsidRPr="002B1B3D" w:rsidRDefault="00F04119" w:rsidP="00491E1F">
      <w:pPr>
        <w:pStyle w:val="GvdeMetni24"/>
        <w:shd w:val="clear" w:color="auto" w:fill="auto"/>
        <w:tabs>
          <w:tab w:val="left" w:pos="993"/>
        </w:tabs>
        <w:spacing w:before="120" w:after="120" w:line="240" w:lineRule="auto"/>
        <w:ind w:right="20" w:firstLine="709"/>
        <w:jc w:val="both"/>
        <w:rPr>
          <w:sz w:val="24"/>
          <w:szCs w:val="24"/>
        </w:rPr>
      </w:pPr>
      <w:r w:rsidRPr="002B1B3D">
        <w:rPr>
          <w:b/>
          <w:bCs/>
          <w:sz w:val="24"/>
          <w:szCs w:val="24"/>
        </w:rPr>
        <w:t>Madde</w:t>
      </w:r>
      <w:r>
        <w:rPr>
          <w:b/>
          <w:bCs/>
          <w:sz w:val="24"/>
          <w:szCs w:val="24"/>
        </w:rPr>
        <w:t xml:space="preserve"> 1</w:t>
      </w:r>
      <w:r w:rsidR="00A625AC">
        <w:rPr>
          <w:b/>
          <w:bCs/>
          <w:sz w:val="24"/>
          <w:szCs w:val="24"/>
        </w:rPr>
        <w:t>3</w:t>
      </w:r>
      <w:r w:rsidRPr="002B1B3D">
        <w:rPr>
          <w:b/>
          <w:bCs/>
          <w:sz w:val="24"/>
          <w:szCs w:val="24"/>
        </w:rPr>
        <w:t>- (1)</w:t>
      </w:r>
      <w:r>
        <w:rPr>
          <w:b/>
          <w:bCs/>
          <w:sz w:val="24"/>
          <w:szCs w:val="24"/>
        </w:rPr>
        <w:t xml:space="preserve"> </w:t>
      </w:r>
      <w:r w:rsidR="00B25162">
        <w:rPr>
          <w:b/>
          <w:bCs/>
          <w:sz w:val="24"/>
          <w:szCs w:val="24"/>
        </w:rPr>
        <w:t>Kastamonu Kurumlar</w:t>
      </w:r>
      <w:r>
        <w:rPr>
          <w:b/>
          <w:bCs/>
          <w:sz w:val="24"/>
          <w:szCs w:val="24"/>
        </w:rPr>
        <w:t xml:space="preserve"> D.S Saymanlık </w:t>
      </w:r>
      <w:r w:rsidRPr="002B1B3D">
        <w:rPr>
          <w:b/>
          <w:bCs/>
          <w:sz w:val="24"/>
          <w:szCs w:val="24"/>
        </w:rPr>
        <w:t>Müdürlüğünün Görevleri</w:t>
      </w:r>
    </w:p>
    <w:p w:rsidR="00F04119" w:rsidRPr="002B1B3D" w:rsidRDefault="00F04119" w:rsidP="00491E1F">
      <w:pPr>
        <w:pStyle w:val="Style13"/>
        <w:widowControl/>
        <w:tabs>
          <w:tab w:val="left" w:pos="1134"/>
        </w:tabs>
        <w:spacing w:before="120" w:after="120" w:line="240" w:lineRule="auto"/>
        <w:ind w:left="1843" w:firstLine="0"/>
        <w:rPr>
          <w:rStyle w:val="FontStyle24"/>
          <w:b w:val="0"/>
          <w:color w:val="000000"/>
          <w:sz w:val="24"/>
        </w:rPr>
      </w:pPr>
      <w:r>
        <w:rPr>
          <w:rStyle w:val="FontStyle24"/>
          <w:b w:val="0"/>
          <w:color w:val="000000"/>
          <w:sz w:val="24"/>
        </w:rPr>
        <w:t>a) Muhasebat Genel Müdürlüğünce Saymanlık bağlantısı yapılan Sağlık Kurumlarının Döner Sermaye</w:t>
      </w:r>
      <w:r w:rsidRPr="002B1B3D">
        <w:rPr>
          <w:rStyle w:val="FontStyle24"/>
          <w:b w:val="0"/>
          <w:color w:val="000000"/>
          <w:sz w:val="24"/>
        </w:rPr>
        <w:t xml:space="preserve"> bütçeli  </w:t>
      </w:r>
      <w:r w:rsidRPr="002B1B3D">
        <w:rPr>
          <w:rStyle w:val="FontStyle24"/>
          <w:b w:val="0"/>
          <w:sz w:val="24"/>
        </w:rPr>
        <w:t xml:space="preserve">muhasebe </w:t>
      </w:r>
      <w:r w:rsidRPr="002B1B3D">
        <w:rPr>
          <w:rStyle w:val="FontStyle24"/>
          <w:b w:val="0"/>
          <w:color w:val="000000"/>
          <w:sz w:val="24"/>
        </w:rPr>
        <w:t xml:space="preserve">hizmetlerini yürütmek,  </w:t>
      </w:r>
    </w:p>
    <w:p w:rsidR="00F04119" w:rsidRPr="002B1B3D" w:rsidRDefault="00F04119" w:rsidP="00491E1F">
      <w:pPr>
        <w:pStyle w:val="Style13"/>
        <w:widowControl/>
        <w:tabs>
          <w:tab w:val="left" w:pos="1134"/>
        </w:tabs>
        <w:spacing w:before="120" w:after="120" w:line="240" w:lineRule="auto"/>
        <w:ind w:left="1843" w:firstLine="0"/>
        <w:rPr>
          <w:rStyle w:val="FontStyle24"/>
          <w:b w:val="0"/>
          <w:sz w:val="24"/>
        </w:rPr>
      </w:pPr>
      <w:r>
        <w:rPr>
          <w:rStyle w:val="FontStyle24"/>
          <w:b w:val="0"/>
          <w:sz w:val="24"/>
        </w:rPr>
        <w:t xml:space="preserve">b) </w:t>
      </w:r>
      <w:r w:rsidRPr="002B1B3D">
        <w:rPr>
          <w:rStyle w:val="FontStyle24"/>
          <w:b w:val="0"/>
          <w:sz w:val="24"/>
        </w:rPr>
        <w:t xml:space="preserve">Muhasebe Yetkililiği görevi ile ilgili Sayıştay’a hesap vermek, </w:t>
      </w:r>
    </w:p>
    <w:p w:rsidR="00F04119" w:rsidRPr="002B1B3D" w:rsidRDefault="00F04119" w:rsidP="00491E1F">
      <w:pPr>
        <w:pStyle w:val="Style13"/>
        <w:widowControl/>
        <w:tabs>
          <w:tab w:val="left" w:pos="2127"/>
        </w:tabs>
        <w:spacing w:before="120" w:after="120" w:line="240" w:lineRule="auto"/>
        <w:ind w:left="1843" w:firstLine="0"/>
        <w:rPr>
          <w:rStyle w:val="FontStyle24"/>
          <w:b w:val="0"/>
          <w:sz w:val="24"/>
        </w:rPr>
      </w:pPr>
      <w:r>
        <w:rPr>
          <w:rStyle w:val="FontStyle24"/>
          <w:b w:val="0"/>
          <w:sz w:val="24"/>
        </w:rPr>
        <w:t xml:space="preserve">c) </w:t>
      </w:r>
      <w:r w:rsidRPr="002B1B3D">
        <w:rPr>
          <w:rStyle w:val="FontStyle24"/>
          <w:b w:val="0"/>
          <w:sz w:val="24"/>
        </w:rPr>
        <w:t xml:space="preserve">Mevzuatında Bakanlıkça belirlenen esaslar çerçevesinde gelirlerin ve </w:t>
      </w:r>
      <w:r>
        <w:rPr>
          <w:rStyle w:val="FontStyle24"/>
          <w:b w:val="0"/>
          <w:sz w:val="24"/>
        </w:rPr>
        <w:t xml:space="preserve"> </w:t>
      </w:r>
      <w:r w:rsidRPr="002B1B3D">
        <w:rPr>
          <w:rStyle w:val="FontStyle24"/>
          <w:b w:val="0"/>
          <w:sz w:val="24"/>
        </w:rPr>
        <w:t xml:space="preserve">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F04119" w:rsidRDefault="00F04119" w:rsidP="00491E1F">
      <w:pPr>
        <w:pStyle w:val="Style13"/>
        <w:widowControl/>
        <w:tabs>
          <w:tab w:val="left" w:pos="1134"/>
        </w:tabs>
        <w:spacing w:before="120" w:after="120" w:line="240" w:lineRule="auto"/>
        <w:ind w:left="1418" w:firstLine="0"/>
        <w:rPr>
          <w:rStyle w:val="FontStyle24"/>
          <w:b w:val="0"/>
          <w:sz w:val="24"/>
        </w:rPr>
      </w:pPr>
      <w:r>
        <w:rPr>
          <w:rStyle w:val="FontStyle24"/>
          <w:b w:val="0"/>
          <w:sz w:val="24"/>
        </w:rPr>
        <w:t xml:space="preserve">       d)İlgili mevzuatı gereğince, döner sermaye</w:t>
      </w:r>
      <w:r w:rsidRPr="002B1B3D">
        <w:rPr>
          <w:rStyle w:val="FontStyle24"/>
          <w:b w:val="0"/>
          <w:sz w:val="24"/>
        </w:rPr>
        <w:t xml:space="preserve"> kapsamındaki</w:t>
      </w:r>
      <w:r>
        <w:rPr>
          <w:rStyle w:val="FontStyle24"/>
          <w:b w:val="0"/>
          <w:sz w:val="24"/>
        </w:rPr>
        <w:t xml:space="preserve"> bağlı                     </w:t>
      </w:r>
      <w:r>
        <w:rPr>
          <w:rStyle w:val="FontStyle24"/>
          <w:b w:val="0"/>
          <w:sz w:val="24"/>
        </w:rPr>
        <w:tab/>
        <w:t>işletmelerin</w:t>
      </w:r>
      <w:r w:rsidRPr="002B1B3D">
        <w:rPr>
          <w:rStyle w:val="FontStyle24"/>
          <w:b w:val="0"/>
          <w:sz w:val="24"/>
        </w:rPr>
        <w:t xml:space="preserve"> mali verilerinin derlenmesi işlemlerini yapmak,</w:t>
      </w:r>
    </w:p>
    <w:p w:rsidR="00F04119" w:rsidRPr="002B1B3D" w:rsidRDefault="00F04119" w:rsidP="00491E1F">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F04119" w:rsidRPr="002B1B3D" w:rsidRDefault="00F04119" w:rsidP="00491E1F">
      <w:pPr>
        <w:pStyle w:val="ListeParagraf"/>
        <w:spacing w:before="120"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2B1B3D">
        <w:rPr>
          <w:rFonts w:ascii="Times New Roman" w:hAnsi="Times New Roman" w:cs="Times New Roman"/>
          <w:sz w:val="24"/>
          <w:szCs w:val="24"/>
          <w:lang w:eastAsia="tr-TR"/>
        </w:rPr>
        <w:t xml:space="preserve"> </w:t>
      </w:r>
      <w:r w:rsidR="00B25162">
        <w:rPr>
          <w:rFonts w:ascii="Times New Roman" w:hAnsi="Times New Roman" w:cs="Times New Roman"/>
          <w:sz w:val="24"/>
          <w:szCs w:val="24"/>
          <w:lang w:eastAsia="tr-TR"/>
        </w:rPr>
        <w:t>Kastamonu Kurumlar</w:t>
      </w:r>
      <w:r>
        <w:rPr>
          <w:rFonts w:ascii="Times New Roman" w:hAnsi="Times New Roman" w:cs="Times New Roman"/>
          <w:sz w:val="24"/>
          <w:szCs w:val="24"/>
          <w:lang w:eastAsia="tr-TR"/>
        </w:rPr>
        <w:t xml:space="preserve"> D.S.S</w:t>
      </w:r>
      <w:r w:rsidRPr="002B1B3D">
        <w:rPr>
          <w:rFonts w:ascii="Times New Roman" w:hAnsi="Times New Roman" w:cs="Times New Roman"/>
          <w:sz w:val="24"/>
          <w:szCs w:val="24"/>
          <w:lang w:eastAsia="tr-TR"/>
        </w:rPr>
        <w:t xml:space="preserve"> Müdürlüğü aşağıdaki servislerden oluşur:</w:t>
      </w:r>
    </w:p>
    <w:p w:rsidR="00F04119" w:rsidRPr="002B1B3D" w:rsidRDefault="00F04119" w:rsidP="00491E1F">
      <w:pPr>
        <w:pStyle w:val="ListeParagraf"/>
        <w:tabs>
          <w:tab w:val="left" w:pos="993"/>
        </w:tabs>
        <w:spacing w:before="120" w:after="120" w:line="240" w:lineRule="auto"/>
        <w:ind w:left="1134"/>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1-Muhasebe</w:t>
      </w:r>
      <w:r w:rsidRPr="002B1B3D">
        <w:rPr>
          <w:rFonts w:ascii="Times New Roman" w:hAnsi="Times New Roman" w:cs="Times New Roman"/>
          <w:sz w:val="24"/>
          <w:szCs w:val="24"/>
          <w:lang w:eastAsia="tr-TR"/>
        </w:rPr>
        <w:t xml:space="preserve"> Servis</w:t>
      </w:r>
      <w:r>
        <w:rPr>
          <w:rFonts w:ascii="Times New Roman" w:hAnsi="Times New Roman" w:cs="Times New Roman"/>
          <w:sz w:val="24"/>
          <w:szCs w:val="24"/>
          <w:lang w:eastAsia="tr-TR"/>
        </w:rPr>
        <w:t>ler</w:t>
      </w:r>
      <w:r w:rsidRPr="002B1B3D">
        <w:rPr>
          <w:rFonts w:ascii="Times New Roman" w:hAnsi="Times New Roman" w:cs="Times New Roman"/>
          <w:sz w:val="24"/>
          <w:szCs w:val="24"/>
          <w:lang w:eastAsia="tr-TR"/>
        </w:rPr>
        <w:t>i</w:t>
      </w:r>
    </w:p>
    <w:p w:rsidR="00F04119" w:rsidRDefault="00F04119" w:rsidP="00491E1F">
      <w:pPr>
        <w:pStyle w:val="ListeParagraf"/>
        <w:tabs>
          <w:tab w:val="left" w:pos="993"/>
        </w:tabs>
        <w:spacing w:before="120" w:after="120" w:line="240" w:lineRule="auto"/>
        <w:ind w:left="1134"/>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2-</w:t>
      </w:r>
      <w:r w:rsidRPr="002B1B3D">
        <w:rPr>
          <w:rFonts w:ascii="Times New Roman" w:hAnsi="Times New Roman" w:cs="Times New Roman"/>
          <w:sz w:val="24"/>
          <w:szCs w:val="24"/>
          <w:lang w:eastAsia="tr-TR"/>
        </w:rPr>
        <w:t>Vezne Servisi</w:t>
      </w:r>
    </w:p>
    <w:p w:rsidR="00F04119" w:rsidRDefault="00F04119" w:rsidP="00491E1F">
      <w:pPr>
        <w:pStyle w:val="ListeParagraf"/>
        <w:tabs>
          <w:tab w:val="left" w:pos="993"/>
        </w:tabs>
        <w:spacing w:before="120" w:after="120" w:line="240" w:lineRule="auto"/>
        <w:ind w:left="1134"/>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593C08">
        <w:rPr>
          <w:rFonts w:ascii="Times New Roman" w:hAnsi="Times New Roman" w:cs="Times New Roman"/>
          <w:sz w:val="24"/>
          <w:szCs w:val="24"/>
          <w:lang w:eastAsia="tr-TR"/>
        </w:rPr>
        <w:t>3-Evrak Kayıt ve Arşiv İşlemleri Servisi</w:t>
      </w:r>
    </w:p>
    <w:p w:rsidR="00F04119" w:rsidRPr="006925C5" w:rsidRDefault="00F04119" w:rsidP="00491E1F">
      <w:pPr>
        <w:pStyle w:val="ListeParagraf"/>
        <w:tabs>
          <w:tab w:val="left" w:pos="993"/>
        </w:tabs>
        <w:spacing w:before="120" w:after="120" w:line="240" w:lineRule="auto"/>
        <w:ind w:left="1134"/>
        <w:jc w:val="both"/>
        <w:rPr>
          <w:rFonts w:ascii="Times New Roman" w:hAnsi="Times New Roman" w:cs="Times New Roman"/>
          <w:sz w:val="24"/>
          <w:szCs w:val="24"/>
          <w:lang w:eastAsia="tr-TR"/>
        </w:rPr>
      </w:pPr>
    </w:p>
    <w:p w:rsidR="00F04119" w:rsidRDefault="00F04119" w:rsidP="00491E1F">
      <w:pPr>
        <w:spacing w:before="120"/>
        <w:ind w:firstLine="708"/>
        <w:rPr>
          <w:rFonts w:ascii="Times New Roman" w:hAnsi="Times New Roman" w:cs="Times New Roman"/>
          <w:b/>
          <w:bCs/>
        </w:rPr>
      </w:pPr>
      <w:r>
        <w:rPr>
          <w:rFonts w:ascii="Times New Roman" w:hAnsi="Times New Roman" w:cs="Times New Roman"/>
          <w:b/>
          <w:bCs/>
        </w:rPr>
        <w:t>2.1  Muhasebe</w:t>
      </w:r>
      <w:r w:rsidRPr="002B1B3D">
        <w:rPr>
          <w:rFonts w:ascii="Times New Roman" w:hAnsi="Times New Roman" w:cs="Times New Roman"/>
          <w:b/>
          <w:bCs/>
        </w:rPr>
        <w:t xml:space="preserve"> Servis</w:t>
      </w:r>
      <w:r>
        <w:rPr>
          <w:rFonts w:ascii="Times New Roman" w:hAnsi="Times New Roman" w:cs="Times New Roman"/>
          <w:b/>
          <w:bCs/>
        </w:rPr>
        <w:t>ler</w:t>
      </w:r>
      <w:r w:rsidRPr="002B1B3D">
        <w:rPr>
          <w:rFonts w:ascii="Times New Roman" w:hAnsi="Times New Roman" w:cs="Times New Roman"/>
          <w:b/>
          <w:bCs/>
        </w:rPr>
        <w:t>i</w:t>
      </w:r>
    </w:p>
    <w:p w:rsidR="00F04119" w:rsidRPr="008B3DDC" w:rsidRDefault="00F04119" w:rsidP="00491E1F">
      <w:pPr>
        <w:ind w:left="1560" w:hanging="709"/>
        <w:rPr>
          <w:rFonts w:ascii="Times New Roman" w:hAnsi="Times New Roman" w:cs="Times New Roman"/>
        </w:rPr>
      </w:pPr>
      <w:r>
        <w:rPr>
          <w:rFonts w:ascii="Times New Roman" w:hAnsi="Times New Roman" w:cs="Times New Roman"/>
        </w:rPr>
        <w:t xml:space="preserve"> </w:t>
      </w:r>
      <w:r w:rsidRPr="008B3DDC">
        <w:rPr>
          <w:rFonts w:ascii="Times New Roman" w:hAnsi="Times New Roman" w:cs="Times New Roman"/>
        </w:rPr>
        <w:t>2.</w:t>
      </w:r>
      <w:r>
        <w:rPr>
          <w:rFonts w:ascii="Times New Roman" w:hAnsi="Times New Roman" w:cs="Times New Roman"/>
        </w:rPr>
        <w:t>1</w:t>
      </w:r>
      <w:r w:rsidRPr="008B3DDC">
        <w:rPr>
          <w:rFonts w:ascii="Times New Roman" w:hAnsi="Times New Roman" w:cs="Times New Roman"/>
        </w:rPr>
        <w:t>.1</w:t>
      </w:r>
      <w:r w:rsidRPr="008B3DDC">
        <w:rPr>
          <w:rFonts w:ascii="Times New Roman" w:hAnsi="Times New Roman" w:cs="Times New Roman"/>
        </w:rPr>
        <w:tab/>
      </w:r>
      <w:r>
        <w:rPr>
          <w:rFonts w:ascii="Times New Roman" w:hAnsi="Times New Roman" w:cs="Times New Roman"/>
        </w:rPr>
        <w:t xml:space="preserve">İlgili birimlerin yılı Döner Sermaye </w:t>
      </w:r>
      <w:r w:rsidRPr="008B3DDC">
        <w:rPr>
          <w:rFonts w:ascii="Times New Roman" w:hAnsi="Times New Roman" w:cs="Times New Roman"/>
        </w:rPr>
        <w:t xml:space="preserve">bütçe ve hesaplarının girilmesi, ödeme evraklarının teslim alınması, hatalı </w:t>
      </w:r>
      <w:r>
        <w:rPr>
          <w:rFonts w:ascii="Times New Roman" w:hAnsi="Times New Roman" w:cs="Times New Roman"/>
        </w:rPr>
        <w:t xml:space="preserve"> </w:t>
      </w:r>
      <w:r w:rsidRPr="008B3DDC">
        <w:rPr>
          <w:rFonts w:ascii="Times New Roman" w:hAnsi="Times New Roman" w:cs="Times New Roman"/>
        </w:rPr>
        <w:t xml:space="preserve">evrakların teslim tutanağı ile Harcama Yetkilisine iade edilmesi, taahhütlerle ilgili işlemlerin yapılması, taahhüt kartlarının açılması, işlenmesi ve kontrolleri ile ilgili iş ve işlemleri yapmak, </w:t>
      </w:r>
    </w:p>
    <w:p w:rsidR="00F04119" w:rsidRDefault="00F04119" w:rsidP="00997113">
      <w:pPr>
        <w:spacing w:before="120"/>
        <w:ind w:left="1560" w:hanging="709"/>
        <w:rPr>
          <w:rFonts w:ascii="Times New Roman" w:hAnsi="Times New Roman" w:cs="Times New Roman"/>
        </w:rPr>
      </w:pPr>
      <w:r>
        <w:rPr>
          <w:rFonts w:ascii="Times New Roman" w:hAnsi="Times New Roman" w:cs="Times New Roman"/>
        </w:rPr>
        <w:t xml:space="preserve">  2.1</w:t>
      </w:r>
      <w:r w:rsidRPr="008B3DDC">
        <w:rPr>
          <w:rFonts w:ascii="Times New Roman" w:hAnsi="Times New Roman" w:cs="Times New Roman"/>
        </w:rPr>
        <w:t>.2</w:t>
      </w:r>
      <w:r w:rsidRPr="008B3DDC">
        <w:rPr>
          <w:rFonts w:ascii="Times New Roman" w:hAnsi="Times New Roman" w:cs="Times New Roman"/>
        </w:rPr>
        <w:tab/>
      </w:r>
      <w:r w:rsidRPr="006C79B9">
        <w:rPr>
          <w:rFonts w:ascii="Times New Roman" w:hAnsi="Times New Roman" w:cs="Times New Roman"/>
        </w:rPr>
        <w:t>İhale veya doğrudan temin usulüyle yapılacak her tü</w:t>
      </w:r>
      <w:r>
        <w:rPr>
          <w:rFonts w:ascii="Times New Roman" w:hAnsi="Times New Roman" w:cs="Times New Roman"/>
        </w:rPr>
        <w:t xml:space="preserve">rlü mal ve hizmet alımları  </w:t>
      </w:r>
      <w:r w:rsidRPr="006C79B9">
        <w:rPr>
          <w:rFonts w:ascii="Times New Roman" w:hAnsi="Times New Roman" w:cs="Times New Roman"/>
        </w:rPr>
        <w:t xml:space="preserve"> ile yapım işlerine ilişkin ödemelerde; onay belgesi, iha</w:t>
      </w:r>
      <w:r>
        <w:rPr>
          <w:rFonts w:ascii="Times New Roman" w:hAnsi="Times New Roman" w:cs="Times New Roman"/>
        </w:rPr>
        <w:t xml:space="preserve">le komisyonu kararı, 4734  </w:t>
      </w:r>
      <w:r w:rsidRPr="006C79B9">
        <w:rPr>
          <w:rFonts w:ascii="Times New Roman" w:hAnsi="Times New Roman" w:cs="Times New Roman"/>
        </w:rPr>
        <w:t xml:space="preserve"> sayılı Kamu İhale Kanununun 22 nci maddesine göre</w:t>
      </w:r>
      <w:r>
        <w:rPr>
          <w:rFonts w:ascii="Times New Roman" w:hAnsi="Times New Roman" w:cs="Times New Roman"/>
        </w:rPr>
        <w:t xml:space="preserve"> doğrudan temin usulüyle ihale </w:t>
      </w:r>
      <w:r w:rsidRPr="006C79B9">
        <w:rPr>
          <w:rFonts w:ascii="Times New Roman" w:hAnsi="Times New Roman" w:cs="Times New Roman"/>
        </w:rPr>
        <w:t xml:space="preserve">komisyonu kurulmadan yapılan alımlarda piyasa fiyat </w:t>
      </w:r>
      <w:r>
        <w:rPr>
          <w:rFonts w:ascii="Times New Roman" w:hAnsi="Times New Roman" w:cs="Times New Roman"/>
        </w:rPr>
        <w:t xml:space="preserve">araştırması tutanağı (Örnek:2) </w:t>
      </w:r>
      <w:r w:rsidRPr="006C79B9">
        <w:rPr>
          <w:rFonts w:ascii="Times New Roman" w:hAnsi="Times New Roman" w:cs="Times New Roman"/>
        </w:rPr>
        <w:t>veya söz konusu maddenin a, b ve c bentleri ka</w:t>
      </w:r>
      <w:r>
        <w:rPr>
          <w:rFonts w:ascii="Times New Roman" w:hAnsi="Times New Roman" w:cs="Times New Roman"/>
        </w:rPr>
        <w:t xml:space="preserve">psamında tek kaynaktan yapılan </w:t>
      </w:r>
      <w:r w:rsidRPr="006C79B9">
        <w:rPr>
          <w:rFonts w:ascii="Times New Roman" w:hAnsi="Times New Roman" w:cs="Times New Roman"/>
        </w:rPr>
        <w:t xml:space="preserve">alımlara ilişkin olarak ihale mevzuatında belirlenen standart </w:t>
      </w:r>
      <w:r>
        <w:rPr>
          <w:rFonts w:ascii="Times New Roman" w:hAnsi="Times New Roman" w:cs="Times New Roman"/>
        </w:rPr>
        <w:t xml:space="preserve">form, sözleşme  </w:t>
      </w:r>
      <w:r w:rsidRPr="006C79B9">
        <w:rPr>
          <w:rFonts w:ascii="Times New Roman" w:hAnsi="Times New Roman" w:cs="Times New Roman"/>
        </w:rPr>
        <w:t>yapılması halinde sözleşme ve Bakanlıkça gerekli görü</w:t>
      </w:r>
      <w:r>
        <w:rPr>
          <w:rFonts w:ascii="Times New Roman" w:hAnsi="Times New Roman" w:cs="Times New Roman"/>
        </w:rPr>
        <w:t xml:space="preserve">len diğer belgeleri kapsayan  </w:t>
      </w:r>
      <w:r w:rsidRPr="006C79B9">
        <w:rPr>
          <w:rFonts w:ascii="Times New Roman" w:hAnsi="Times New Roman" w:cs="Times New Roman"/>
        </w:rPr>
        <w:t>taahhüt dosyası, ödemeden önce veya ilk hakedişle birlikte biri asıl diğeri on</w:t>
      </w:r>
      <w:r>
        <w:rPr>
          <w:rFonts w:ascii="Times New Roman" w:hAnsi="Times New Roman" w:cs="Times New Roman"/>
        </w:rPr>
        <w:t xml:space="preserve">aylı  </w:t>
      </w:r>
      <w:r w:rsidRPr="006C79B9">
        <w:rPr>
          <w:rFonts w:ascii="Times New Roman" w:hAnsi="Times New Roman" w:cs="Times New Roman"/>
        </w:rPr>
        <w:t xml:space="preserve">suret olmak üzere iki nüsha </w:t>
      </w:r>
      <w:r w:rsidRPr="006C79B9">
        <w:rPr>
          <w:rFonts w:ascii="Times New Roman" w:hAnsi="Times New Roman" w:cs="Times New Roman"/>
        </w:rPr>
        <w:lastRenderedPageBreak/>
        <w:t>(taahhüt olunan işin bedeli bi</w:t>
      </w:r>
      <w:r>
        <w:rPr>
          <w:rFonts w:ascii="Times New Roman" w:hAnsi="Times New Roman" w:cs="Times New Roman"/>
        </w:rPr>
        <w:t xml:space="preserve">r defada tahakkuk ettirildiği </w:t>
      </w:r>
      <w:r w:rsidRPr="006C79B9">
        <w:rPr>
          <w:rFonts w:ascii="Times New Roman" w:hAnsi="Times New Roman" w:cs="Times New Roman"/>
        </w:rPr>
        <w:t>takdirde bir nüsha) olarak ilgili i</w:t>
      </w:r>
      <w:r>
        <w:rPr>
          <w:rFonts w:ascii="Times New Roman" w:hAnsi="Times New Roman" w:cs="Times New Roman"/>
        </w:rPr>
        <w:t>dare yetkilisinden teslim almak</w:t>
      </w:r>
      <w:r w:rsidRPr="006C79B9">
        <w:rPr>
          <w:rFonts w:ascii="Times New Roman" w:hAnsi="Times New Roman" w:cs="Times New Roman"/>
        </w:rPr>
        <w:t>.</w:t>
      </w:r>
    </w:p>
    <w:p w:rsidR="00F04119" w:rsidRDefault="00F04119" w:rsidP="00997113">
      <w:pPr>
        <w:spacing w:before="120"/>
        <w:ind w:left="1560" w:hanging="709"/>
        <w:rPr>
          <w:rFonts w:ascii="Times New Roman" w:hAnsi="Times New Roman" w:cs="Times New Roman"/>
        </w:rPr>
      </w:pPr>
      <w:r>
        <w:rPr>
          <w:rFonts w:ascii="Times New Roman" w:hAnsi="Times New Roman" w:cs="Times New Roman"/>
        </w:rPr>
        <w:t>2.1</w:t>
      </w:r>
      <w:r w:rsidRPr="008B3DDC">
        <w:rPr>
          <w:rFonts w:ascii="Times New Roman" w:hAnsi="Times New Roman" w:cs="Times New Roman"/>
        </w:rPr>
        <w:t>.3</w:t>
      </w:r>
      <w:r w:rsidRPr="008B3DDC">
        <w:rPr>
          <w:rFonts w:ascii="Times New Roman" w:hAnsi="Times New Roman" w:cs="Times New Roman"/>
        </w:rPr>
        <w:tab/>
      </w:r>
      <w:r w:rsidRPr="00AE0BD1">
        <w:rPr>
          <w:rFonts w:ascii="Times New Roman" w:hAnsi="Times New Roman" w:cs="Times New Roman"/>
        </w:rPr>
        <w:t>Alınan tüm hakediş ödeme, tahsilat ve mahsup belgelerinin üzerinde gerekli mevzuati belge ve bilgilerin varlığını ve mevzuata uygunluğunu kontrol ederek paraf atmak, ödemelere ilişkin vergi borcu araştırması (SGB.net sistemi üzerinden) ile muhasebe kayıtlarına (</w:t>
      </w:r>
      <w:r w:rsidR="00B25162">
        <w:rPr>
          <w:rFonts w:ascii="Times New Roman" w:hAnsi="Times New Roman" w:cs="Times New Roman"/>
        </w:rPr>
        <w:t>Kastamonu Kurumlar</w:t>
      </w:r>
      <w:r>
        <w:rPr>
          <w:rFonts w:ascii="Times New Roman" w:hAnsi="Times New Roman" w:cs="Times New Roman"/>
        </w:rPr>
        <w:t xml:space="preserve"> Çözüm</w:t>
      </w:r>
      <w:r w:rsidRPr="00AE0BD1">
        <w:rPr>
          <w:rFonts w:ascii="Times New Roman" w:hAnsi="Times New Roman" w:cs="Times New Roman"/>
        </w:rPr>
        <w:t xml:space="preserve"> sistemine ve Maliye Bakanlığı DMİS sistemine kaydedilmesi) alınması ve kontrolü, yevmiye defter ve cetvellerinin aylık tanzim edilerek yönetim dönemi sonunda Sayıştay Başkanlığına gönderilmek üzere hazır hale getirilmesi, ödemelere ait gönderme emri işlemlerinin zamanında hazırlanması, mevzuatta belirtilen süreler içerisinde ilgililerin banka hesaplara gönderilmesi ve takibi ile banka ekstrelerinin muhasebeleştirilmesini yapmak,</w:t>
      </w:r>
    </w:p>
    <w:p w:rsidR="00F04119" w:rsidRDefault="00F04119" w:rsidP="00997113">
      <w:pPr>
        <w:spacing w:before="120"/>
        <w:ind w:left="1560" w:hanging="709"/>
        <w:rPr>
          <w:rFonts w:ascii="Times New Roman" w:hAnsi="Times New Roman" w:cs="Times New Roman"/>
        </w:rPr>
      </w:pPr>
      <w:r>
        <w:rPr>
          <w:rFonts w:ascii="Times New Roman" w:hAnsi="Times New Roman" w:cs="Times New Roman"/>
        </w:rPr>
        <w:t xml:space="preserve">2.1.4   </w:t>
      </w:r>
      <w:r w:rsidRPr="00050A61">
        <w:rPr>
          <w:rFonts w:ascii="Times New Roman" w:hAnsi="Times New Roman" w:cs="Times New Roman"/>
        </w:rPr>
        <w:t>Geçici ve kesin teminatların alınması ve iadesi ile ilgili tüm muhasebeleştirme işlemlerini yapmak, Vezne tarafından kontrol edilen Muhasebe Yetkilisi Mutemetleri  tahsilatlarına ilişkin muhase</w:t>
      </w:r>
      <w:r>
        <w:rPr>
          <w:rFonts w:ascii="Times New Roman" w:hAnsi="Times New Roman" w:cs="Times New Roman"/>
        </w:rPr>
        <w:t xml:space="preserve">be İşlem Fişlerini düzenlemek, </w:t>
      </w:r>
    </w:p>
    <w:p w:rsidR="00F04119" w:rsidRDefault="00F04119" w:rsidP="00997113">
      <w:pPr>
        <w:spacing w:before="120"/>
        <w:ind w:left="1560" w:hanging="709"/>
        <w:rPr>
          <w:rFonts w:ascii="Times New Roman" w:hAnsi="Times New Roman" w:cs="Times New Roman"/>
        </w:rPr>
      </w:pPr>
      <w:r>
        <w:rPr>
          <w:rFonts w:ascii="Times New Roman" w:hAnsi="Times New Roman" w:cs="Times New Roman"/>
        </w:rPr>
        <w:t>2.1.5</w:t>
      </w:r>
      <w:r w:rsidRPr="00050A61">
        <w:rPr>
          <w:rFonts w:ascii="Times New Roman" w:hAnsi="Times New Roman" w:cs="Times New Roman"/>
        </w:rPr>
        <w:t xml:space="preserve"> </w:t>
      </w:r>
      <w:r>
        <w:rPr>
          <w:rFonts w:ascii="Times New Roman" w:hAnsi="Times New Roman" w:cs="Times New Roman"/>
        </w:rPr>
        <w:t xml:space="preserve"> </w:t>
      </w:r>
      <w:r w:rsidRPr="00050A61">
        <w:rPr>
          <w:rFonts w:ascii="Times New Roman" w:hAnsi="Times New Roman" w:cs="Times New Roman"/>
        </w:rPr>
        <w:t xml:space="preserve">Banka hesaplarından aktarma, Muhasebe Yetkilisi Mutemedi ve </w:t>
      </w:r>
      <w:r>
        <w:rPr>
          <w:rFonts w:ascii="Times New Roman" w:hAnsi="Times New Roman" w:cs="Times New Roman"/>
        </w:rPr>
        <w:t>İşletme</w:t>
      </w:r>
      <w:r w:rsidRPr="00050A61">
        <w:rPr>
          <w:rFonts w:ascii="Times New Roman" w:hAnsi="Times New Roman" w:cs="Times New Roman"/>
        </w:rPr>
        <w:t xml:space="preserve"> görevlileri onayları ile diğer muhasebe işlemleri ve </w:t>
      </w:r>
      <w:r>
        <w:rPr>
          <w:rFonts w:ascii="Times New Roman" w:hAnsi="Times New Roman" w:cs="Times New Roman"/>
        </w:rPr>
        <w:t>İşletme</w:t>
      </w:r>
      <w:r w:rsidRPr="00050A61">
        <w:rPr>
          <w:rFonts w:ascii="Times New Roman" w:hAnsi="Times New Roman" w:cs="Times New Roman"/>
        </w:rPr>
        <w:t xml:space="preserve"> hesaplarını ilgilendiren hususlarla ilgili tüm yazışmaları yapmak,</w:t>
      </w:r>
    </w:p>
    <w:p w:rsidR="00F04119" w:rsidRDefault="00F04119" w:rsidP="00997113">
      <w:pPr>
        <w:spacing w:before="120"/>
        <w:ind w:left="1560" w:hanging="709"/>
        <w:rPr>
          <w:rFonts w:ascii="Times New Roman" w:hAnsi="Times New Roman" w:cs="Times New Roman"/>
        </w:rPr>
      </w:pPr>
      <w:r>
        <w:rPr>
          <w:rFonts w:ascii="Times New Roman" w:hAnsi="Times New Roman" w:cs="Times New Roman"/>
        </w:rPr>
        <w:t xml:space="preserve">2.1.6 </w:t>
      </w:r>
      <w:r w:rsidRPr="00050A61">
        <w:rPr>
          <w:rFonts w:ascii="Times New Roman" w:hAnsi="Times New Roman" w:cs="Times New Roman"/>
        </w:rPr>
        <w:t xml:space="preserve"> İlgili </w:t>
      </w:r>
      <w:r>
        <w:rPr>
          <w:rFonts w:ascii="Times New Roman" w:hAnsi="Times New Roman" w:cs="Times New Roman"/>
        </w:rPr>
        <w:t>İşletme</w:t>
      </w:r>
      <w:r w:rsidRPr="00050A61">
        <w:rPr>
          <w:rFonts w:ascii="Times New Roman" w:hAnsi="Times New Roman" w:cs="Times New Roman"/>
        </w:rPr>
        <w:t xml:space="preserve"> hesaplarına ait Hazine, Merkez, Vergi, Sosyal Güvenlik Prim ödemeleri,  kişi borçları ve emanet niteliğindeki hesapların takip, tahakkuk, tahsilat ve ödemelerine ilişkin işlemleri yapmak, ilk madde ve taşınır mal işlemleri (malzeme-stok giriş ve çıkış) işlemlerinin takibi</w:t>
      </w:r>
      <w:r>
        <w:rPr>
          <w:rFonts w:ascii="Times New Roman" w:hAnsi="Times New Roman" w:cs="Times New Roman"/>
        </w:rPr>
        <w:t xml:space="preserve">ni yapmak, </w:t>
      </w:r>
    </w:p>
    <w:p w:rsidR="00F04119" w:rsidRDefault="00F04119" w:rsidP="00997113">
      <w:pPr>
        <w:spacing w:before="120"/>
        <w:ind w:left="1560" w:hanging="709"/>
        <w:rPr>
          <w:rFonts w:ascii="Times New Roman" w:hAnsi="Times New Roman" w:cs="Times New Roman"/>
        </w:rPr>
      </w:pPr>
      <w:r>
        <w:rPr>
          <w:rFonts w:ascii="Times New Roman" w:hAnsi="Times New Roman" w:cs="Times New Roman"/>
        </w:rPr>
        <w:t>2.1.7 Tahakkuk birimlerinin</w:t>
      </w:r>
      <w:r w:rsidRPr="00050A61">
        <w:rPr>
          <w:rFonts w:ascii="Times New Roman" w:hAnsi="Times New Roman" w:cs="Times New Roman"/>
        </w:rPr>
        <w:t xml:space="preserve"> gayrisafi hasılat ve kar bildiriminin düzenlenmesini takip etmek, banka nakit mevcudunun ve ödemelerin takibini teminen Muhasebat Genel Müdürlüğünün “Nakit sıkıntısı bulunan Döner Sermaye Saymanlıklarında Ödemelerde Öncelik Sırası” konulu yazıları takip edilerek aylık ödeme planının hazırla</w:t>
      </w:r>
      <w:r>
        <w:rPr>
          <w:rFonts w:ascii="Times New Roman" w:hAnsi="Times New Roman" w:cs="Times New Roman"/>
        </w:rPr>
        <w:t xml:space="preserve">mak, </w:t>
      </w:r>
    </w:p>
    <w:p w:rsidR="00F04119" w:rsidRDefault="00F04119" w:rsidP="00997113">
      <w:pPr>
        <w:spacing w:before="120"/>
        <w:ind w:left="1560" w:hanging="709"/>
        <w:rPr>
          <w:rFonts w:ascii="Times New Roman" w:hAnsi="Times New Roman" w:cs="Times New Roman"/>
        </w:rPr>
      </w:pPr>
      <w:r>
        <w:rPr>
          <w:rFonts w:ascii="Times New Roman" w:hAnsi="Times New Roman" w:cs="Times New Roman"/>
        </w:rPr>
        <w:t>2.1.8</w:t>
      </w:r>
      <w:r w:rsidRPr="00050A61">
        <w:rPr>
          <w:rFonts w:ascii="Times New Roman" w:hAnsi="Times New Roman" w:cs="Times New Roman"/>
        </w:rPr>
        <w:t xml:space="preserve"> Muhasebe Yetkilisi Mutemetleri tarafından yapılan yersiz  tahsilatların iade belgelerini düzenlemek ve iadesini yapmak,</w:t>
      </w:r>
    </w:p>
    <w:p w:rsidR="00F04119" w:rsidRDefault="00F04119" w:rsidP="00997113">
      <w:pPr>
        <w:spacing w:before="120"/>
        <w:ind w:left="1560" w:hanging="709"/>
        <w:rPr>
          <w:rFonts w:ascii="Times New Roman" w:hAnsi="Times New Roman" w:cs="Times New Roman"/>
        </w:rPr>
      </w:pPr>
      <w:r>
        <w:rPr>
          <w:rFonts w:ascii="Times New Roman" w:hAnsi="Times New Roman" w:cs="Times New Roman"/>
        </w:rPr>
        <w:t xml:space="preserve">2.1.9 </w:t>
      </w:r>
      <w:r w:rsidRPr="0030337F">
        <w:rPr>
          <w:rFonts w:ascii="Times New Roman" w:hAnsi="Times New Roman" w:cs="Times New Roman"/>
        </w:rPr>
        <w:t xml:space="preserve">Ödemelere ilişkin vergi borcu araştırması (SGB.net sistemi üzerinden) ile </w:t>
      </w:r>
      <w:r>
        <w:rPr>
          <w:rFonts w:ascii="Times New Roman" w:hAnsi="Times New Roman" w:cs="Times New Roman"/>
        </w:rPr>
        <w:t xml:space="preserve">    </w:t>
      </w:r>
      <w:r w:rsidRPr="0030337F">
        <w:rPr>
          <w:rFonts w:ascii="Times New Roman" w:hAnsi="Times New Roman" w:cs="Times New Roman"/>
        </w:rPr>
        <w:t>muhasebe kayıtlarına (</w:t>
      </w:r>
      <w:r w:rsidR="00B25162">
        <w:rPr>
          <w:rFonts w:ascii="Times New Roman" w:hAnsi="Times New Roman" w:cs="Times New Roman"/>
        </w:rPr>
        <w:t>Kastamonu Kurumlar DSS</w:t>
      </w:r>
      <w:r>
        <w:rPr>
          <w:rFonts w:ascii="Times New Roman" w:hAnsi="Times New Roman" w:cs="Times New Roman"/>
        </w:rPr>
        <w:t xml:space="preserve"> Çözüm</w:t>
      </w:r>
      <w:r w:rsidRPr="0030337F">
        <w:rPr>
          <w:rFonts w:ascii="Times New Roman" w:hAnsi="Times New Roman" w:cs="Times New Roman"/>
        </w:rPr>
        <w:t xml:space="preserve"> sistemine ve Maliye Bakanlığı DMİS sistemine kaydedilmesi) alınması ve kontrolü, yevmiye evraklarının aylık tanzim edilerek yönetim dönemi sonunda Sayıştay Başkanlığına gönderilmek üzere hazır hale getirilmesi, ödemelere ait gönderme emri işlemlerinin zamanında hazırlanması, mevzuatta belirtilen süreler içerisinde ilgililerin banka hesaplara gönderilmesi ve takibi ile banka ekstrelerinin muhasebeleştirilmesini yapmak,</w:t>
      </w:r>
    </w:p>
    <w:p w:rsidR="00F04119" w:rsidRPr="0030337F" w:rsidRDefault="00F04119" w:rsidP="00997113">
      <w:pPr>
        <w:spacing w:before="120"/>
        <w:ind w:left="1560" w:hanging="709"/>
        <w:rPr>
          <w:rFonts w:ascii="Times New Roman" w:hAnsi="Times New Roman" w:cs="Times New Roman"/>
        </w:rPr>
      </w:pPr>
      <w:r>
        <w:rPr>
          <w:rFonts w:ascii="Times New Roman" w:hAnsi="Times New Roman" w:cs="Times New Roman"/>
        </w:rPr>
        <w:t xml:space="preserve">2.1.10 </w:t>
      </w:r>
      <w:r w:rsidRPr="00EA02B0">
        <w:rPr>
          <w:rFonts w:ascii="Times New Roman" w:hAnsi="Times New Roman" w:cs="Times New Roman"/>
        </w:rPr>
        <w:t>Mevzuatı gereği yevmiye, defter, cetvel ve belgeleri aylık ve konsolide olarak hazırlamak, Saymanlığımızın hizmet verdiği tüm birimlerin yılsonu konsolide cetvellerinin hazırlamak, yönetim dönemi sonunda Bakanlığa ve Sayıştay’a gönderilmesi gerekenlerin tam ve zamanında gönderilmes</w:t>
      </w:r>
      <w:r>
        <w:rPr>
          <w:rFonts w:ascii="Times New Roman" w:hAnsi="Times New Roman" w:cs="Times New Roman"/>
        </w:rPr>
        <w:t>i için gereken tedbirleri almak</w:t>
      </w:r>
      <w:r w:rsidRPr="00EA02B0">
        <w:rPr>
          <w:rFonts w:ascii="Times New Roman" w:hAnsi="Times New Roman" w:cs="Times New Roman"/>
        </w:rPr>
        <w:t>.</w:t>
      </w:r>
    </w:p>
    <w:p w:rsidR="00F04119" w:rsidRDefault="00F04119" w:rsidP="00491E1F">
      <w:pPr>
        <w:spacing w:before="120"/>
        <w:ind w:firstLine="708"/>
        <w:rPr>
          <w:rFonts w:ascii="Times New Roman" w:hAnsi="Times New Roman" w:cs="Times New Roman"/>
          <w:b/>
          <w:bCs/>
        </w:rPr>
      </w:pPr>
    </w:p>
    <w:p w:rsidR="00F04119" w:rsidRDefault="00F04119" w:rsidP="00491E1F">
      <w:pPr>
        <w:spacing w:before="120"/>
        <w:ind w:firstLine="708"/>
        <w:rPr>
          <w:rFonts w:ascii="Times New Roman" w:hAnsi="Times New Roman" w:cs="Times New Roman"/>
          <w:b/>
          <w:bCs/>
        </w:rPr>
      </w:pPr>
      <w:r>
        <w:rPr>
          <w:rFonts w:ascii="Times New Roman" w:hAnsi="Times New Roman" w:cs="Times New Roman"/>
          <w:b/>
          <w:bCs/>
        </w:rPr>
        <w:t>2.2 -</w:t>
      </w:r>
      <w:r w:rsidRPr="000D029F">
        <w:rPr>
          <w:rFonts w:ascii="Times New Roman" w:hAnsi="Times New Roman" w:cs="Times New Roman"/>
          <w:b/>
          <w:bCs/>
        </w:rPr>
        <w:t>Vezne Servisi</w:t>
      </w:r>
    </w:p>
    <w:p w:rsidR="00F04119" w:rsidRDefault="00F04119" w:rsidP="006A6CDD">
      <w:pPr>
        <w:pStyle w:val="ListeParagraf"/>
        <w:numPr>
          <w:ilvl w:val="2"/>
          <w:numId w:val="44"/>
        </w:numPr>
        <w:spacing w:before="120"/>
        <w:rPr>
          <w:rStyle w:val="FontStyle24"/>
          <w:rFonts w:cs="Times New Roman"/>
          <w:b w:val="0"/>
          <w:color w:val="000000"/>
          <w:sz w:val="24"/>
          <w:szCs w:val="24"/>
        </w:rPr>
      </w:pPr>
      <w:r w:rsidRPr="00CF14D7">
        <w:rPr>
          <w:rStyle w:val="FontStyle24"/>
          <w:rFonts w:cs="Times New Roman"/>
          <w:b w:val="0"/>
          <w:color w:val="000000"/>
          <w:sz w:val="24"/>
          <w:szCs w:val="24"/>
        </w:rPr>
        <w:t>Gün içerisinde tahsil edilen paralardan, kasa fazlası tutarını bankaya yatırmak,</w:t>
      </w:r>
    </w:p>
    <w:p w:rsidR="00F04119" w:rsidRDefault="00F04119" w:rsidP="006A6CDD">
      <w:pPr>
        <w:pStyle w:val="ListeParagraf"/>
        <w:numPr>
          <w:ilvl w:val="2"/>
          <w:numId w:val="44"/>
        </w:numPr>
        <w:spacing w:before="120"/>
        <w:rPr>
          <w:rStyle w:val="FontStyle24"/>
          <w:rFonts w:cs="Times New Roman"/>
          <w:b w:val="0"/>
          <w:color w:val="000000"/>
          <w:sz w:val="24"/>
          <w:szCs w:val="24"/>
        </w:rPr>
      </w:pPr>
      <w:r w:rsidRPr="00CF14D7">
        <w:rPr>
          <w:rStyle w:val="FontStyle24"/>
          <w:rFonts w:cs="Times New Roman"/>
          <w:b w:val="0"/>
          <w:color w:val="000000"/>
          <w:sz w:val="24"/>
          <w:szCs w:val="24"/>
        </w:rPr>
        <w:lastRenderedPageBreak/>
        <w:t>Çeşitli nedenlerle aynı gün paranın bankaya yatırılmasının mümkün olmaması ve kasa fazlasının bulunması durumunda, muhasebe yetkilisi ile birlikte kasa tutarını müşterek muhafaza altına almak,</w:t>
      </w:r>
    </w:p>
    <w:p w:rsidR="00F04119" w:rsidRDefault="00F04119" w:rsidP="006A6CDD">
      <w:pPr>
        <w:pStyle w:val="ListeParagraf"/>
        <w:numPr>
          <w:ilvl w:val="2"/>
          <w:numId w:val="44"/>
        </w:numPr>
        <w:spacing w:before="120"/>
        <w:rPr>
          <w:rStyle w:val="FontStyle24"/>
          <w:rFonts w:cs="Times New Roman"/>
          <w:b w:val="0"/>
          <w:color w:val="000000"/>
          <w:sz w:val="24"/>
          <w:szCs w:val="24"/>
        </w:rPr>
      </w:pPr>
      <w:r w:rsidRPr="00CF14D7">
        <w:rPr>
          <w:rStyle w:val="FontStyle24"/>
          <w:rFonts w:cs="Times New Roman"/>
          <w:b w:val="0"/>
          <w:color w:val="000000"/>
          <w:sz w:val="24"/>
          <w:szCs w:val="24"/>
        </w:rPr>
        <w:t>Müdürlük veznesine ihale kanunları, vergi kanunları, gümrük kanunları ve diğer mevzuat gereğince teminat ve depozito olarak teslim edilen teminat ve garanti mektupları ile şahsi kefalete ilişkin belgeleri almak, saklamak ve ilgililere iade etmek,</w:t>
      </w:r>
    </w:p>
    <w:p w:rsidR="00F04119" w:rsidRDefault="00F04119" w:rsidP="006A6CDD">
      <w:pPr>
        <w:pStyle w:val="ListeParagraf"/>
        <w:numPr>
          <w:ilvl w:val="2"/>
          <w:numId w:val="44"/>
        </w:numPr>
        <w:spacing w:before="120"/>
        <w:rPr>
          <w:rStyle w:val="FontStyle24"/>
          <w:rFonts w:cs="Times New Roman"/>
          <w:b w:val="0"/>
          <w:color w:val="000000"/>
          <w:sz w:val="24"/>
          <w:szCs w:val="24"/>
        </w:rPr>
      </w:pPr>
      <w:r w:rsidRPr="00CF14D7">
        <w:rPr>
          <w:rStyle w:val="FontStyle24"/>
          <w:rFonts w:cs="Times New Roman"/>
          <w:b w:val="0"/>
          <w:color w:val="000000"/>
          <w:sz w:val="24"/>
          <w:szCs w:val="24"/>
        </w:rPr>
        <w:t xml:space="preserve">Döner Sermayeli Bütçe kapsamındaki sayman mutemedi olarak görevlendirilen </w:t>
      </w:r>
      <w:r>
        <w:rPr>
          <w:rStyle w:val="FontStyle24"/>
          <w:rFonts w:cs="Times New Roman"/>
          <w:b w:val="0"/>
          <w:color w:val="000000"/>
          <w:sz w:val="24"/>
          <w:szCs w:val="24"/>
        </w:rPr>
        <w:t xml:space="preserve"> </w:t>
      </w:r>
      <w:r w:rsidRPr="00CF14D7">
        <w:rPr>
          <w:rStyle w:val="FontStyle24"/>
          <w:rFonts w:cs="Times New Roman"/>
          <w:b w:val="0"/>
          <w:color w:val="000000"/>
          <w:sz w:val="24"/>
          <w:szCs w:val="24"/>
        </w:rPr>
        <w:t xml:space="preserve">  personele istenilen basılı kağıtları zimmet karşılığı teslim etmek,</w:t>
      </w:r>
    </w:p>
    <w:p w:rsidR="00F04119" w:rsidRPr="00CF14D7" w:rsidRDefault="00F04119" w:rsidP="006A6CDD">
      <w:pPr>
        <w:pStyle w:val="ListeParagraf"/>
        <w:numPr>
          <w:ilvl w:val="2"/>
          <w:numId w:val="44"/>
        </w:numPr>
        <w:spacing w:before="120"/>
        <w:rPr>
          <w:rFonts w:ascii="Times New Roman" w:hAnsi="Times New Roman" w:cs="Times New Roman"/>
          <w:color w:val="000000"/>
          <w:sz w:val="24"/>
          <w:szCs w:val="24"/>
        </w:rPr>
      </w:pPr>
      <w:r w:rsidRPr="00CF14D7">
        <w:rPr>
          <w:rFonts w:ascii="Times New Roman" w:hAnsi="Times New Roman" w:cs="Times New Roman"/>
          <w:sz w:val="24"/>
          <w:szCs w:val="24"/>
        </w:rPr>
        <w:t>Geçici ve kesin teminatların alınması, saklanması ve ilgililere iadesini              yapmak ve bu iş ve işlemlerle ilgili olarak tüm yazışmaları yapmak,</w:t>
      </w:r>
    </w:p>
    <w:p w:rsidR="00F04119" w:rsidRDefault="00F04119" w:rsidP="006A6CDD">
      <w:pPr>
        <w:pStyle w:val="ListeParagraf"/>
        <w:numPr>
          <w:ilvl w:val="2"/>
          <w:numId w:val="44"/>
        </w:numPr>
        <w:spacing w:before="120"/>
        <w:rPr>
          <w:rStyle w:val="FontStyle24"/>
          <w:rFonts w:cs="Times New Roman"/>
          <w:b w:val="0"/>
          <w:color w:val="000000"/>
          <w:sz w:val="24"/>
          <w:szCs w:val="24"/>
        </w:rPr>
      </w:pPr>
      <w:r w:rsidRPr="00CF14D7">
        <w:rPr>
          <w:rStyle w:val="FontStyle24"/>
          <w:rFonts w:cs="Times New Roman"/>
          <w:b w:val="0"/>
          <w:color w:val="000000"/>
          <w:sz w:val="24"/>
          <w:szCs w:val="24"/>
        </w:rPr>
        <w:t>Nakit, Çek, Menkul Kıymetler ve Teminat Mektuplarının giriş ve çıkış      hesaplarına alınması ve muhafazası ve bunlara ait iş ve işlemleri yapmak,</w:t>
      </w:r>
    </w:p>
    <w:p w:rsidR="00F04119" w:rsidRDefault="00F04119" w:rsidP="006A6CDD">
      <w:pPr>
        <w:pStyle w:val="ListeParagraf"/>
        <w:numPr>
          <w:ilvl w:val="2"/>
          <w:numId w:val="44"/>
        </w:numPr>
        <w:spacing w:before="120"/>
        <w:rPr>
          <w:rStyle w:val="FontStyle24"/>
          <w:rFonts w:cs="Times New Roman"/>
          <w:b w:val="0"/>
          <w:color w:val="000000"/>
          <w:sz w:val="24"/>
          <w:szCs w:val="24"/>
        </w:rPr>
      </w:pPr>
      <w:r w:rsidRPr="00CF14D7">
        <w:rPr>
          <w:rStyle w:val="FontStyle24"/>
          <w:rFonts w:cs="Times New Roman"/>
          <w:b w:val="0"/>
          <w:color w:val="000000"/>
          <w:sz w:val="24"/>
          <w:szCs w:val="24"/>
        </w:rPr>
        <w:t>Muhasebat Genel Müdürlüğü Genel Tebliği hükümlerince kayıtlarda bulunan teminat mektupları yılda en az iki kez taranarak günü geçen teminat mektuplarının iadelerinin sağlanması için gerekli yazışmaları yapmak ve iadesinde sakınca olmayanları ilgili banka şubesine iade işlemlerini gerçekleştirmek,</w:t>
      </w:r>
    </w:p>
    <w:p w:rsidR="00F04119" w:rsidRDefault="00F04119" w:rsidP="006A6CDD">
      <w:pPr>
        <w:pStyle w:val="ListeParagraf"/>
        <w:numPr>
          <w:ilvl w:val="2"/>
          <w:numId w:val="44"/>
        </w:numPr>
        <w:spacing w:before="120"/>
        <w:rPr>
          <w:rStyle w:val="FontStyle24"/>
          <w:rFonts w:cs="Times New Roman"/>
          <w:b w:val="0"/>
          <w:color w:val="000000"/>
          <w:sz w:val="24"/>
          <w:szCs w:val="24"/>
        </w:rPr>
      </w:pPr>
      <w:r w:rsidRPr="00CF14D7">
        <w:rPr>
          <w:rStyle w:val="FontStyle24"/>
          <w:rFonts w:cs="Times New Roman"/>
          <w:b w:val="0"/>
          <w:color w:val="000000"/>
          <w:sz w:val="24"/>
          <w:szCs w:val="24"/>
        </w:rPr>
        <w:t>Tahakkuk birimleri (</w:t>
      </w:r>
      <w:r>
        <w:rPr>
          <w:rStyle w:val="FontStyle24"/>
          <w:rFonts w:cs="Times New Roman"/>
          <w:b w:val="0"/>
          <w:color w:val="000000"/>
          <w:sz w:val="24"/>
          <w:szCs w:val="24"/>
        </w:rPr>
        <w:t>İşletme</w:t>
      </w:r>
      <w:r w:rsidRPr="00CF14D7">
        <w:rPr>
          <w:rStyle w:val="FontStyle24"/>
          <w:rFonts w:cs="Times New Roman"/>
          <w:b w:val="0"/>
          <w:color w:val="000000"/>
          <w:sz w:val="24"/>
          <w:szCs w:val="24"/>
        </w:rPr>
        <w:t>) Muhasebe Yetkilisi Mutemetleri tarafından yapılan  tahsilatların kontrol işlemini yapmak,</w:t>
      </w:r>
    </w:p>
    <w:p w:rsidR="00F04119" w:rsidRPr="00CF14D7" w:rsidRDefault="00F04119" w:rsidP="006A6CDD">
      <w:pPr>
        <w:pStyle w:val="ListeParagraf"/>
        <w:numPr>
          <w:ilvl w:val="2"/>
          <w:numId w:val="44"/>
        </w:numPr>
        <w:spacing w:before="120"/>
        <w:rPr>
          <w:rStyle w:val="FontStyle24"/>
          <w:rFonts w:cs="Times New Roman"/>
          <w:b w:val="0"/>
          <w:color w:val="000000"/>
          <w:sz w:val="24"/>
          <w:szCs w:val="24"/>
        </w:rPr>
      </w:pPr>
      <w:r w:rsidRPr="00CF14D7">
        <w:rPr>
          <w:rStyle w:val="FontStyle24"/>
          <w:rFonts w:cs="Times New Roman"/>
          <w:b w:val="0"/>
          <w:color w:val="000000"/>
          <w:sz w:val="24"/>
          <w:szCs w:val="24"/>
        </w:rPr>
        <w:t>Tahsilat ve Bakanlıkça belirlenen ödeme işlemlerini yapmak,</w:t>
      </w:r>
    </w:p>
    <w:p w:rsidR="00F04119" w:rsidRDefault="00F04119" w:rsidP="00491E1F">
      <w:pPr>
        <w:pStyle w:val="ListeParagraf"/>
        <w:spacing w:before="120"/>
        <w:ind w:left="1843"/>
        <w:jc w:val="both"/>
        <w:rPr>
          <w:rStyle w:val="FontStyle24"/>
          <w:rFonts w:cs="Times New Roman"/>
          <w:b w:val="0"/>
          <w:color w:val="000000"/>
          <w:sz w:val="24"/>
          <w:szCs w:val="24"/>
        </w:rPr>
      </w:pPr>
    </w:p>
    <w:p w:rsidR="00F04119" w:rsidRPr="006B0FC7" w:rsidRDefault="00F04119" w:rsidP="006A6CDD">
      <w:pPr>
        <w:pStyle w:val="ListeParagraf"/>
        <w:numPr>
          <w:ilvl w:val="1"/>
          <w:numId w:val="44"/>
        </w:numPr>
        <w:spacing w:before="120"/>
        <w:rPr>
          <w:rFonts w:ascii="Times New Roman" w:hAnsi="Times New Roman" w:cs="Times New Roman"/>
          <w:b/>
          <w:bCs/>
          <w:sz w:val="24"/>
          <w:szCs w:val="24"/>
        </w:rPr>
      </w:pPr>
      <w:r w:rsidRPr="006B0FC7">
        <w:rPr>
          <w:rFonts w:ascii="Times New Roman" w:hAnsi="Times New Roman" w:cs="Times New Roman"/>
          <w:b/>
          <w:bCs/>
          <w:sz w:val="24"/>
          <w:szCs w:val="24"/>
        </w:rPr>
        <w:t>Evrak Kayıt ve Arşiv İşlemleri Servisi</w:t>
      </w:r>
    </w:p>
    <w:p w:rsidR="00F04119" w:rsidRPr="00EC791E" w:rsidRDefault="00F04119" w:rsidP="00491E1F">
      <w:pPr>
        <w:pStyle w:val="ListeParagraf"/>
        <w:spacing w:before="120"/>
        <w:ind w:left="1069"/>
        <w:rPr>
          <w:rFonts w:ascii="Times New Roman" w:hAnsi="Times New Roman" w:cs="Times New Roman"/>
          <w:b/>
          <w:bCs/>
        </w:rPr>
      </w:pPr>
    </w:p>
    <w:p w:rsidR="00F04119" w:rsidRPr="002B1B3D" w:rsidRDefault="00F04119" w:rsidP="006A6CDD">
      <w:pPr>
        <w:pStyle w:val="ListeParagraf"/>
        <w:numPr>
          <w:ilvl w:val="2"/>
          <w:numId w:val="44"/>
        </w:numPr>
        <w:tabs>
          <w:tab w:val="left" w:pos="1843"/>
        </w:tabs>
        <w:spacing w:before="120"/>
        <w:jc w:val="both"/>
        <w:rPr>
          <w:rStyle w:val="FontStyle24"/>
          <w:rFonts w:cs="Times New Roman"/>
          <w:b w:val="0"/>
          <w:color w:val="000000"/>
          <w:sz w:val="24"/>
          <w:szCs w:val="24"/>
        </w:rPr>
      </w:pPr>
      <w:r>
        <w:rPr>
          <w:rStyle w:val="FontStyle24"/>
          <w:rFonts w:cs="Times New Roman"/>
          <w:b w:val="0"/>
          <w:color w:val="000000"/>
          <w:sz w:val="24"/>
          <w:szCs w:val="24"/>
        </w:rPr>
        <w:t>İlgili İşletme birimlerinden ve diğer kamu idarelerinden</w:t>
      </w:r>
      <w:r w:rsidRPr="002B1B3D">
        <w:rPr>
          <w:rStyle w:val="FontStyle24"/>
          <w:rFonts w:cs="Times New Roman"/>
          <w:b w:val="0"/>
          <w:color w:val="000000"/>
          <w:sz w:val="24"/>
          <w:szCs w:val="24"/>
        </w:rPr>
        <w:t xml:space="preserve"> gelen ve Müdürlükten giden her türlü belge ile gerçek kişilerin taleplerini içeren yazıları kayda almak,</w:t>
      </w:r>
    </w:p>
    <w:p w:rsidR="00F04119" w:rsidRPr="002B1B3D" w:rsidRDefault="00F04119" w:rsidP="006A6CDD">
      <w:pPr>
        <w:pStyle w:val="ListeParagraf"/>
        <w:numPr>
          <w:ilvl w:val="2"/>
          <w:numId w:val="44"/>
        </w:numPr>
        <w:tabs>
          <w:tab w:val="left" w:pos="1843"/>
        </w:tabs>
        <w:spacing w:before="120"/>
        <w:jc w:val="both"/>
        <w:rPr>
          <w:rStyle w:val="FontStyle24"/>
          <w:rFonts w:cs="Times New Roman"/>
          <w:b w:val="0"/>
          <w:color w:val="000000"/>
          <w:sz w:val="24"/>
          <w:szCs w:val="24"/>
        </w:rPr>
      </w:pPr>
      <w:r w:rsidRPr="0039493A">
        <w:rPr>
          <w:rStyle w:val="FontStyle24"/>
          <w:rFonts w:cs="Times New Roman"/>
          <w:b w:val="0"/>
          <w:color w:val="000000"/>
          <w:sz w:val="24"/>
          <w:szCs w:val="24"/>
        </w:rPr>
        <w:t>Saymanlık Müdürlüğüne</w:t>
      </w:r>
      <w:r>
        <w:rPr>
          <w:rStyle w:val="FontStyle24"/>
          <w:rFonts w:cs="Times New Roman"/>
          <w:b w:val="0"/>
          <w:color w:val="000000"/>
          <w:sz w:val="24"/>
          <w:szCs w:val="24"/>
        </w:rPr>
        <w:t xml:space="preserve"> </w:t>
      </w:r>
      <w:r w:rsidRPr="002B1B3D">
        <w:rPr>
          <w:rStyle w:val="FontStyle24"/>
          <w:rFonts w:cs="Times New Roman"/>
          <w:b w:val="0"/>
          <w:color w:val="000000"/>
          <w:sz w:val="24"/>
          <w:szCs w:val="24"/>
        </w:rPr>
        <w:t xml:space="preserve">gelen evrakları içeriğine göre tasnif ederek ilgili servis yöneticilerine teslim etmek, </w:t>
      </w:r>
    </w:p>
    <w:p w:rsidR="00F04119" w:rsidRPr="002B1B3D" w:rsidRDefault="00F04119" w:rsidP="006A6CDD">
      <w:pPr>
        <w:pStyle w:val="ListeParagraf"/>
        <w:numPr>
          <w:ilvl w:val="2"/>
          <w:numId w:val="44"/>
        </w:numPr>
        <w:tabs>
          <w:tab w:val="left" w:pos="1843"/>
        </w:tabs>
        <w:spacing w:before="120"/>
        <w:jc w:val="both"/>
        <w:rPr>
          <w:rStyle w:val="FontStyle24"/>
          <w:rFonts w:cs="Times New Roman"/>
          <w:b w:val="0"/>
          <w:color w:val="000000"/>
          <w:sz w:val="24"/>
          <w:szCs w:val="24"/>
        </w:rPr>
      </w:pPr>
      <w:r w:rsidRPr="0039493A">
        <w:rPr>
          <w:rStyle w:val="FontStyle24"/>
          <w:rFonts w:cs="Times New Roman"/>
          <w:b w:val="0"/>
          <w:color w:val="000000"/>
          <w:sz w:val="24"/>
          <w:szCs w:val="24"/>
        </w:rPr>
        <w:t>Saymanlık Müdürlüğüne</w:t>
      </w:r>
      <w:r>
        <w:rPr>
          <w:rStyle w:val="FontStyle24"/>
          <w:rFonts w:cs="Times New Roman"/>
          <w:b w:val="0"/>
          <w:color w:val="000000"/>
          <w:sz w:val="24"/>
          <w:szCs w:val="24"/>
        </w:rPr>
        <w:t xml:space="preserve"> </w:t>
      </w:r>
      <w:r w:rsidRPr="002B1B3D">
        <w:rPr>
          <w:rStyle w:val="FontStyle24"/>
          <w:rFonts w:cs="Times New Roman"/>
          <w:b w:val="0"/>
          <w:color w:val="000000"/>
          <w:sz w:val="24"/>
          <w:szCs w:val="24"/>
        </w:rPr>
        <w:t>gelen ve giden evraklardan muhafaza edilmesi gerekenleri dosyalamak,</w:t>
      </w:r>
    </w:p>
    <w:p w:rsidR="00F04119" w:rsidRPr="00DD3AA9" w:rsidRDefault="00F04119" w:rsidP="006A6CDD">
      <w:pPr>
        <w:pStyle w:val="ListeParagraf"/>
        <w:numPr>
          <w:ilvl w:val="2"/>
          <w:numId w:val="44"/>
        </w:numPr>
        <w:tabs>
          <w:tab w:val="left" w:pos="1260"/>
          <w:tab w:val="left" w:pos="1843"/>
        </w:tabs>
        <w:ind w:hanging="807"/>
        <w:rPr>
          <w:rStyle w:val="FontStyle24"/>
          <w:rFonts w:cs="Times New Roman"/>
          <w:b w:val="0"/>
          <w:sz w:val="24"/>
          <w:szCs w:val="24"/>
        </w:rPr>
      </w:pPr>
      <w:r>
        <w:rPr>
          <w:rStyle w:val="FontStyle24"/>
          <w:rFonts w:cs="Times New Roman"/>
          <w:b w:val="0"/>
          <w:sz w:val="24"/>
          <w:szCs w:val="24"/>
        </w:rPr>
        <w:t xml:space="preserve">     </w:t>
      </w:r>
      <w:r w:rsidRPr="00DD3AA9">
        <w:rPr>
          <w:rStyle w:val="FontStyle24"/>
          <w:rFonts w:cs="Times New Roman"/>
          <w:b w:val="0"/>
          <w:sz w:val="24"/>
          <w:szCs w:val="24"/>
        </w:rPr>
        <w:t>Müdürlüğün arşiv iş ve işlemlerini mevzuatına göre yapmaktır.</w:t>
      </w:r>
    </w:p>
    <w:p w:rsidR="00F04119" w:rsidRPr="00DD3AA9" w:rsidRDefault="00F04119" w:rsidP="006A6CDD">
      <w:pPr>
        <w:pStyle w:val="ListeParagraf"/>
        <w:numPr>
          <w:ilvl w:val="2"/>
          <w:numId w:val="44"/>
        </w:numPr>
        <w:tabs>
          <w:tab w:val="left" w:pos="1260"/>
          <w:tab w:val="left" w:pos="1843"/>
        </w:tabs>
        <w:ind w:hanging="807"/>
        <w:jc w:val="both"/>
        <w:rPr>
          <w:rFonts w:ascii="Times New Roman" w:hAnsi="Times New Roman" w:cs="Times New Roman"/>
          <w:sz w:val="24"/>
          <w:szCs w:val="24"/>
        </w:rPr>
      </w:pPr>
      <w:r>
        <w:rPr>
          <w:rFonts w:ascii="Times New Roman" w:hAnsi="Times New Roman" w:cs="Times New Roman"/>
          <w:sz w:val="24"/>
          <w:szCs w:val="24"/>
        </w:rPr>
        <w:t xml:space="preserve">     </w:t>
      </w:r>
      <w:r w:rsidRPr="00DD3AA9">
        <w:rPr>
          <w:rFonts w:ascii="Times New Roman" w:hAnsi="Times New Roman" w:cs="Times New Roman"/>
          <w:sz w:val="24"/>
          <w:szCs w:val="24"/>
        </w:rPr>
        <w:t>Saymanlık Müdürlüğü tahakkuk birimlerine ait  muhasebe servislerin tarafından sonuçlandırılan yevmiyelerin, asıl ve suret olarak ayrılıp tasnif ve muhafaza edilmesi, yevmiye defteri ile belgelerin tutarlı olup olmadığının kontrol edilmesi, ay sonlarında da ayrı ayrı tanzim edilip Sayıştay’a gönderilmek üzere torbalanarak hazır hale getirilmesi iş ve işlemleri</w:t>
      </w:r>
      <w:r>
        <w:rPr>
          <w:rFonts w:ascii="Times New Roman" w:hAnsi="Times New Roman" w:cs="Times New Roman"/>
          <w:sz w:val="24"/>
          <w:szCs w:val="24"/>
        </w:rPr>
        <w:t>ni yap</w:t>
      </w:r>
      <w:r w:rsidRPr="00DD3AA9">
        <w:rPr>
          <w:rFonts w:ascii="Times New Roman" w:hAnsi="Times New Roman" w:cs="Times New Roman"/>
          <w:sz w:val="24"/>
          <w:szCs w:val="24"/>
        </w:rPr>
        <w:t>mak.</w:t>
      </w:r>
    </w:p>
    <w:p w:rsidR="00F04119" w:rsidRPr="002B1B3D" w:rsidRDefault="00F04119" w:rsidP="000A4E74">
      <w:pPr>
        <w:pStyle w:val="3-NormalYaz"/>
        <w:tabs>
          <w:tab w:val="left" w:pos="993"/>
          <w:tab w:val="left" w:pos="1276"/>
        </w:tabs>
        <w:spacing w:before="120" w:after="120"/>
        <w:ind w:firstLine="709"/>
        <w:rPr>
          <w:rStyle w:val="Gl"/>
          <w:rFonts w:hAnsi="Times New Roman"/>
          <w:sz w:val="24"/>
          <w:szCs w:val="24"/>
        </w:rPr>
      </w:pPr>
      <w:r w:rsidRPr="002B1B3D">
        <w:rPr>
          <w:rStyle w:val="Gl"/>
          <w:rFonts w:hAnsi="Times New Roman"/>
          <w:sz w:val="24"/>
          <w:szCs w:val="24"/>
        </w:rPr>
        <w:t>Defterdarlığın Diğer Görevleri</w:t>
      </w:r>
    </w:p>
    <w:p w:rsidR="00F04119" w:rsidRPr="002B1B3D" w:rsidRDefault="00F04119" w:rsidP="000A4E74">
      <w:pPr>
        <w:tabs>
          <w:tab w:val="left" w:pos="993"/>
        </w:tabs>
        <w:spacing w:before="120"/>
        <w:ind w:firstLine="720"/>
        <w:rPr>
          <w:rFonts w:ascii="Times New Roman" w:hAnsi="Times New Roman" w:cs="Times New Roman"/>
        </w:rPr>
      </w:pPr>
      <w:r w:rsidRPr="002B1B3D">
        <w:rPr>
          <w:rFonts w:ascii="Times New Roman" w:hAnsi="Times New Roman" w:cs="Times New Roman"/>
          <w:b/>
          <w:bCs/>
        </w:rPr>
        <w:t>Madde 1</w:t>
      </w:r>
      <w:r w:rsidR="00A625AC">
        <w:rPr>
          <w:rFonts w:ascii="Times New Roman" w:hAnsi="Times New Roman" w:cs="Times New Roman"/>
          <w:b/>
          <w:bCs/>
        </w:rPr>
        <w:t>4</w:t>
      </w:r>
      <w:r w:rsidRPr="002B1B3D">
        <w:rPr>
          <w:rFonts w:ascii="Times New Roman" w:hAnsi="Times New Roman" w:cs="Times New Roman"/>
          <w:b/>
          <w:bCs/>
        </w:rPr>
        <w:t xml:space="preserve">- </w:t>
      </w:r>
      <w:r w:rsidRPr="002B1B3D">
        <w:rPr>
          <w:rFonts w:ascii="Times New Roman" w:hAnsi="Times New Roman" w:cs="Times New Roman"/>
        </w:rPr>
        <w:t>(1)</w:t>
      </w:r>
      <w:r w:rsidRPr="002B1B3D">
        <w:rPr>
          <w:rFonts w:ascii="Times New Roman" w:hAnsi="Times New Roman" w:cs="Times New Roman"/>
          <w:b/>
          <w:bCs/>
        </w:rPr>
        <w:t xml:space="preserve"> </w:t>
      </w:r>
      <w:r w:rsidRPr="002B1B3D">
        <w:rPr>
          <w:rFonts w:ascii="Times New Roman" w:hAnsi="Times New Roman" w:cs="Times New Roman"/>
        </w:rPr>
        <w:t>Defterdarlığın yürüttüğü ve/veya</w:t>
      </w:r>
      <w:r w:rsidRPr="002B1B3D">
        <w:rPr>
          <w:rFonts w:ascii="Times New Roman" w:hAnsi="Times New Roman" w:cs="Times New Roman"/>
          <w:b/>
          <w:bCs/>
        </w:rPr>
        <w:t xml:space="preserve"> </w:t>
      </w:r>
      <w:r w:rsidRPr="002B1B3D">
        <w:rPr>
          <w:rFonts w:ascii="Times New Roman" w:hAnsi="Times New Roman" w:cs="Times New Roman"/>
        </w:rPr>
        <w:t xml:space="preserve">taşra teşkilatı olmayan merkez birimlerine ait bazı görevlere aşağıda yer verilmiştir: </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Sivil Savunma İşlemleri;</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Bakanlık ve İl Afet ve Acil Durum Müdürlüğünce belirlenen esaslara göre sivil savunma hizmetlerini yürütmek,</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Sevk tehir işlemlerine ilişkin yazıları hazırlamak,</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lastRenderedPageBreak/>
        <w:t>Defterdarlığın, Alarm Tedbirleri İlanında Yapılacak Faaliyetler Formunu hazırlamak,</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Hizmet binaları için Sabotajlara Karşı Koruma Planı hazırlamak, giriş ve çıkışın kontrolü ile binaların fiziki emniyetini sağlamak,</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 xml:space="preserve">Sivil Savunma Planını hazırlamak, </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Defterdarlığın tahliyesine ilişkin iş ve işlemleri yapmak,</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Afet, acil durum ve sivil savunma hizmetleri için gerekli olan araç, gerecin bakım ve korunmasını sağlamak,</w:t>
      </w:r>
    </w:p>
    <w:p w:rsidR="00F04119" w:rsidRPr="002B1B3D" w:rsidRDefault="00F04119" w:rsidP="006A6CDD">
      <w:pPr>
        <w:pStyle w:val="ListeParagraf"/>
        <w:numPr>
          <w:ilvl w:val="0"/>
          <w:numId w:val="37"/>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Afet ve acil durum hallerinde müdahaleyi koordine etmek ve üst yöneticileri bilgilendirmek,</w:t>
      </w:r>
    </w:p>
    <w:p w:rsidR="00F04119" w:rsidRPr="002B1B3D" w:rsidRDefault="00F04119" w:rsidP="006A6CDD">
      <w:pPr>
        <w:pStyle w:val="ListeParagraf"/>
        <w:numPr>
          <w:ilvl w:val="0"/>
          <w:numId w:val="37"/>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Defterdarlık ile Afet ve Acil Durum Yönetimi Başkanlığı, İl Afet ve Acil Durum Müdürlüğü ve diğer kamu kurum ve kuruluşları arasında işbirliği ve koordinasyonu sağlamak,</w:t>
      </w:r>
    </w:p>
    <w:p w:rsidR="00F04119" w:rsidRPr="002B1B3D" w:rsidRDefault="00F04119" w:rsidP="006A6CDD">
      <w:pPr>
        <w:pStyle w:val="ListeParagraf"/>
        <w:numPr>
          <w:ilvl w:val="0"/>
          <w:numId w:val="37"/>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 xml:space="preserve">Kimyasal, biyolojik, radyolojik ve nükleer savunma ile ilgili iş ve işlemleri yürütmek, </w:t>
      </w:r>
    </w:p>
    <w:p w:rsidR="00F04119" w:rsidRPr="002B1B3D" w:rsidRDefault="00F04119" w:rsidP="006A6CDD">
      <w:pPr>
        <w:pStyle w:val="ListeParagraf"/>
        <w:numPr>
          <w:ilvl w:val="0"/>
          <w:numId w:val="37"/>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Afet, acil durum, sivil savunma ve seferberlikle ilgili tatbikatlarda Defterdarlık adına sekretarya hizmetlerini yürütmek, Defterdarlıkta tatbikatlar düzenlenmesini ve yürütülmesini sağlamak,</w:t>
      </w:r>
    </w:p>
    <w:p w:rsidR="00F04119" w:rsidRPr="002B1B3D" w:rsidRDefault="00F04119" w:rsidP="006A6CDD">
      <w:pPr>
        <w:pStyle w:val="ListeParagraf"/>
        <w:numPr>
          <w:ilvl w:val="0"/>
          <w:numId w:val="37"/>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Seferberlik ve savaş hali hazırlıkları ile ilgili iş ve işlemleri yapmak ve yaptırılmasını sağlamak, Defterdarlığın İhtiyaç Bildirim Çizelgelerini düzenlemek ve takibini yapmak,</w:t>
      </w:r>
    </w:p>
    <w:p w:rsidR="00F04119" w:rsidRPr="002B1B3D" w:rsidRDefault="00F04119" w:rsidP="006A6CDD">
      <w:pPr>
        <w:pStyle w:val="ListeParagraf"/>
        <w:numPr>
          <w:ilvl w:val="0"/>
          <w:numId w:val="37"/>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Koruyucu güvenlik hizmetlerinin koordinasyon, takip ve denetimini yapmak,</w:t>
      </w:r>
    </w:p>
    <w:p w:rsidR="00F04119" w:rsidRDefault="00F04119" w:rsidP="006A6CDD">
      <w:pPr>
        <w:pStyle w:val="ListeParagraf"/>
        <w:numPr>
          <w:ilvl w:val="0"/>
          <w:numId w:val="37"/>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Defterdarlık sivil savunma, lojistik, sabotaj, seferberlik, koruyucu güvenlik işlemlerine ilişkin plan/rapor/onay/yazıları hazırlamak,</w:t>
      </w:r>
    </w:p>
    <w:p w:rsidR="00FE1F69" w:rsidRPr="00FE1F69" w:rsidRDefault="00FE1F69" w:rsidP="006A6CDD">
      <w:pPr>
        <w:pStyle w:val="ListeParagraf"/>
        <w:numPr>
          <w:ilvl w:val="0"/>
          <w:numId w:val="37"/>
        </w:numPr>
        <w:tabs>
          <w:tab w:val="left" w:pos="1134"/>
        </w:tabs>
        <w:spacing w:before="120"/>
        <w:ind w:hanging="436"/>
        <w:jc w:val="both"/>
        <w:rPr>
          <w:rFonts w:ascii="Times New Roman" w:hAnsi="Times New Roman" w:cs="Times New Roman"/>
          <w:b/>
          <w:sz w:val="24"/>
          <w:szCs w:val="24"/>
        </w:rPr>
      </w:pPr>
      <w:r w:rsidRPr="00FE1F69">
        <w:rPr>
          <w:rFonts w:ascii="Times New Roman" w:hAnsi="Times New Roman" w:cs="Times New Roman"/>
          <w:b/>
          <w:sz w:val="24"/>
          <w:szCs w:val="24"/>
        </w:rPr>
        <w:t>TAMP İşlemlerini yapmak. (.../12/2014 Revize)</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4982 sayılı Bilgi Edinme Hakkı Kanununa ilişkin bilgi edinme talepleriyle ilgili gerekli işlemleri yapmak,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BİMER aracılığıyla intikal ettirilen işlemleri yerine getirmek,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hizmet binası ve Hükümet Konağının elektrik, su ve ısıtma işlemlerine ilişkin hizmetleri yürütmek ve gerekli ödenekleri Bakanlıktan (İdari ve Mali İşler Dairesi Başkanlığı) talep etmek ve bunlara ilişkin ödemeleri yapmak,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Denetim sonucu düzenlenen raporlarda tespit edilen hususların takibine ilişkin işlemleri yapmak,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hizmet binalarının jeneratör, kamera sistemi, giriş-çıkış ve kontrol sistemine ilişkin işlemleri yürütmek,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 xml:space="preserve">Defterdarlığın ziyaret, davet, karşılama, uğurlama, ağırlama, milli ve dini bayramlarla ilgili protokol hizmetlerini düzenlemek, yürütmek ve diğer kuruluşlarla koordine etmek, </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lastRenderedPageBreak/>
        <w:t xml:space="preserve">Vergi Dairesi Başkanlığı bulunmayan illerde, İnsan Kaynakları Müdürlüğü tarafından yürütülmesi gereken hizmetlere ilişkin işlemleri yapmak, </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Resmi mühür işlemlerini yürütmek,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Konferans, toplantı ve seminerler düzenlemek,</w:t>
      </w:r>
    </w:p>
    <w:p w:rsidR="00F04119"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 xml:space="preserve">Bakanlıkça Defterdarlığa verilecek diğer </w:t>
      </w:r>
      <w:r>
        <w:rPr>
          <w:rFonts w:ascii="Times New Roman" w:hAnsi="Times New Roman" w:cs="Times New Roman"/>
          <w:sz w:val="24"/>
          <w:szCs w:val="24"/>
        </w:rPr>
        <w:t>görevleri yapmaktır</w:t>
      </w:r>
      <w:r w:rsidRPr="002B1B3D">
        <w:rPr>
          <w:rFonts w:ascii="Times New Roman" w:hAnsi="Times New Roman" w:cs="Times New Roman"/>
          <w:sz w:val="24"/>
          <w:szCs w:val="24"/>
        </w:rPr>
        <w:t>.</w:t>
      </w:r>
    </w:p>
    <w:p w:rsidR="00F04119" w:rsidRPr="002B1B3D" w:rsidRDefault="00F04119" w:rsidP="00F24536">
      <w:pPr>
        <w:spacing w:after="0"/>
        <w:ind w:firstLine="0"/>
        <w:jc w:val="center"/>
        <w:rPr>
          <w:rFonts w:ascii="Times New Roman" w:hAnsi="Times New Roman" w:cs="Times New Roman"/>
          <w:b/>
          <w:bCs/>
          <w:color w:val="000000"/>
        </w:rPr>
      </w:pPr>
      <w:r>
        <w:rPr>
          <w:rFonts w:ascii="Times New Roman" w:hAnsi="Times New Roman" w:cs="Times New Roman"/>
        </w:rPr>
        <w:br w:type="page"/>
      </w:r>
      <w:r w:rsidRPr="002B1B3D">
        <w:rPr>
          <w:rFonts w:ascii="Times New Roman" w:hAnsi="Times New Roman" w:cs="Times New Roman"/>
          <w:b/>
          <w:bCs/>
          <w:color w:val="000000"/>
        </w:rPr>
        <w:lastRenderedPageBreak/>
        <w:t>DÖRDÜNCÜ BÖLÜM</w:t>
      </w:r>
    </w:p>
    <w:p w:rsidR="00F04119" w:rsidRPr="002B1B3D" w:rsidRDefault="00F04119" w:rsidP="007B6905">
      <w:pPr>
        <w:tabs>
          <w:tab w:val="left" w:pos="284"/>
        </w:tabs>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F04119" w:rsidRPr="002B1B3D" w:rsidRDefault="00F04119"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F04119" w:rsidRPr="002B1B3D" w:rsidRDefault="00F04119"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Madde 1</w:t>
      </w:r>
      <w:r w:rsidR="00A625AC">
        <w:rPr>
          <w:rFonts w:ascii="Times New Roman" w:hAnsi="Times New Roman" w:cs="Times New Roman"/>
          <w:b/>
          <w:bCs/>
          <w:color w:val="000000"/>
        </w:rPr>
        <w:t>5</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F04119" w:rsidRPr="002B1B3D" w:rsidRDefault="00F04119" w:rsidP="006D76B6">
      <w:pPr>
        <w:autoSpaceDE w:val="0"/>
        <w:autoSpaceDN w:val="0"/>
        <w:adjustRightInd w:val="0"/>
        <w:spacing w:before="120"/>
        <w:ind w:firstLine="708"/>
        <w:rPr>
          <w:rFonts w:ascii="Times New Roman" w:hAnsi="Times New Roman" w:cs="Times New Roman"/>
          <w:color w:val="000000"/>
        </w:rPr>
      </w:pPr>
      <w:r w:rsidRPr="002B1B3D">
        <w:rPr>
          <w:rFonts w:ascii="Times New Roman" w:hAnsi="Times New Roman" w:cs="Times New Roman"/>
          <w:color w:val="000000"/>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F04119" w:rsidRDefault="00F04119" w:rsidP="000F7C3E">
      <w:pPr>
        <w:autoSpaceDE w:val="0"/>
        <w:autoSpaceDN w:val="0"/>
        <w:adjustRightInd w:val="0"/>
        <w:spacing w:before="120"/>
        <w:ind w:firstLine="708"/>
        <w:rPr>
          <w:rFonts w:ascii="Times New Roman" w:hAnsi="Times New Roman" w:cs="Times New Roman"/>
        </w:rPr>
      </w:pPr>
      <w:r w:rsidRPr="002B1B3D">
        <w:rPr>
          <w:rFonts w:ascii="Times New Roman" w:hAnsi="Times New Roman" w:cs="Times New Roman"/>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F04119" w:rsidRDefault="00F04119" w:rsidP="000A4E74">
      <w:pPr>
        <w:autoSpaceDE w:val="0"/>
        <w:autoSpaceDN w:val="0"/>
        <w:adjustRightInd w:val="0"/>
        <w:spacing w:before="120"/>
        <w:ind w:left="715" w:firstLine="0"/>
        <w:rPr>
          <w:rFonts w:ascii="Times New Roman" w:hAnsi="Times New Roman" w:cs="Times New Roman"/>
          <w:b/>
          <w:bCs/>
          <w:color w:val="000000"/>
        </w:rPr>
      </w:pPr>
    </w:p>
    <w:p w:rsidR="00F04119" w:rsidRPr="002B1B3D" w:rsidRDefault="00F04119"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r>
        <w:rPr>
          <w:rFonts w:ascii="Times New Roman" w:hAnsi="Times New Roman" w:cs="Times New Roman"/>
          <w:b/>
          <w:bCs/>
          <w:color w:val="000000"/>
        </w:rPr>
        <w:t xml:space="preserve"> </w:t>
      </w:r>
      <w:r w:rsidRPr="00BC2B9F">
        <w:rPr>
          <w:rFonts w:ascii="Times New Roman" w:hAnsi="Times New Roman" w:cs="Times New Roman"/>
          <w:i/>
          <w:iCs/>
          <w:color w:val="000000"/>
        </w:rPr>
        <w:t>(KOS 2.7.3)</w:t>
      </w:r>
    </w:p>
    <w:p w:rsidR="00F04119" w:rsidRDefault="00F04119" w:rsidP="000A4E74">
      <w:pPr>
        <w:widowControl w:val="0"/>
        <w:autoSpaceDE w:val="0"/>
        <w:autoSpaceDN w:val="0"/>
        <w:adjustRightInd w:val="0"/>
        <w:spacing w:before="120"/>
        <w:ind w:firstLine="720"/>
        <w:rPr>
          <w:rFonts w:ascii="Times New Roman" w:hAnsi="Times New Roman" w:cs="Times New Roman"/>
          <w:color w:val="000000"/>
        </w:rPr>
      </w:pPr>
      <w:r w:rsidRPr="002B1B3D">
        <w:rPr>
          <w:rFonts w:ascii="Times New Roman" w:hAnsi="Times New Roman" w:cs="Times New Roman"/>
          <w:b/>
          <w:bCs/>
          <w:color w:val="000000"/>
        </w:rPr>
        <w:t>Madde 1</w:t>
      </w:r>
      <w:r w:rsidR="00A625AC">
        <w:rPr>
          <w:rFonts w:ascii="Times New Roman" w:hAnsi="Times New Roman" w:cs="Times New Roman"/>
          <w:b/>
          <w:bCs/>
          <w:color w:val="000000"/>
        </w:rPr>
        <w:t>6</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 xml:space="preserve">(1) Defterdarlık birimlerinin operasyonel planda yer alan çalışmalarının değerlendirilmesi ve gerekli önlemlerin alınması, gelecek perspektifinin oluşturulması ve kurumsal iletişimin geliştirilerek sorun çözme kapasitesinin artırılması amacıyla;  Defterdarın başkanlığında yöneticilerin katılımı ile yılda iki defadan az olmamak üzere periyodik </w:t>
      </w:r>
      <w:r w:rsidRPr="002B1B3D">
        <w:rPr>
          <w:rFonts w:ascii="Times New Roman" w:hAnsi="Times New Roman" w:cs="Times New Roman"/>
          <w:b/>
          <w:bCs/>
          <w:color w:val="000000"/>
        </w:rPr>
        <w:t>“Stratejik Yönetim ve İzleme</w:t>
      </w:r>
      <w:r w:rsidRPr="002B1B3D">
        <w:rPr>
          <w:rFonts w:ascii="Times New Roman" w:hAnsi="Times New Roman" w:cs="Times New Roman"/>
          <w:color w:val="000000"/>
        </w:rPr>
        <w:t xml:space="preserve">” konulu toplantılar 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 </w:t>
      </w:r>
    </w:p>
    <w:p w:rsidR="00F04119" w:rsidRDefault="00F04119" w:rsidP="000A4E74">
      <w:pPr>
        <w:widowControl w:val="0"/>
        <w:autoSpaceDE w:val="0"/>
        <w:autoSpaceDN w:val="0"/>
        <w:adjustRightInd w:val="0"/>
        <w:spacing w:before="120"/>
        <w:ind w:firstLine="720"/>
        <w:rPr>
          <w:rFonts w:ascii="Times New Roman" w:hAnsi="Times New Roman" w:cs="Times New Roman"/>
          <w:color w:val="000000"/>
        </w:rPr>
      </w:pPr>
      <w:r>
        <w:rPr>
          <w:rFonts w:ascii="Times New Roman" w:hAnsi="Times New Roman" w:cs="Times New Roman"/>
          <w:color w:val="000000"/>
        </w:rPr>
        <w:t xml:space="preserve">Ayrıca Defterdarlık birimlerinde her üç ayda bir (Ocak-Nisan-Temmuz-Aralık) </w:t>
      </w:r>
      <w:r w:rsidRPr="002B1B3D">
        <w:rPr>
          <w:rFonts w:ascii="Times New Roman" w:hAnsi="Times New Roman" w:cs="Times New Roman"/>
          <w:b/>
          <w:bCs/>
          <w:color w:val="000000"/>
        </w:rPr>
        <w:t>“Stratejik Yönetim ve İzleme</w:t>
      </w:r>
      <w:r w:rsidRPr="002B1B3D">
        <w:rPr>
          <w:rFonts w:ascii="Times New Roman" w:hAnsi="Times New Roman" w:cs="Times New Roman"/>
          <w:color w:val="000000"/>
        </w:rPr>
        <w:t>”</w:t>
      </w:r>
      <w:r>
        <w:rPr>
          <w:rFonts w:ascii="Times New Roman" w:hAnsi="Times New Roman" w:cs="Times New Roman"/>
          <w:color w:val="000000"/>
        </w:rPr>
        <w:t xml:space="preserve"> konulu toplantılar</w:t>
      </w:r>
      <w:r w:rsidRPr="009A1FE8">
        <w:rPr>
          <w:rFonts w:ascii="Times New Roman" w:hAnsi="Times New Roman" w:cs="Times New Roman"/>
          <w:color w:val="000000"/>
        </w:rPr>
        <w:t xml:space="preserve"> </w:t>
      </w:r>
      <w:r w:rsidRPr="002B1B3D">
        <w:rPr>
          <w:rFonts w:ascii="Times New Roman" w:hAnsi="Times New Roman" w:cs="Times New Roman"/>
          <w:color w:val="000000"/>
        </w:rPr>
        <w:t>yapılır. Bu toplantılarda birimlerin faaliyetleri ve gerçekleştirilen işlemler, sorunlar, görüş ve öneriler değerlendirilir</w:t>
      </w:r>
      <w:r>
        <w:rPr>
          <w:rFonts w:ascii="Times New Roman" w:hAnsi="Times New Roman" w:cs="Times New Roman"/>
          <w:color w:val="000000"/>
        </w:rPr>
        <w:t xml:space="preserve">. </w:t>
      </w:r>
      <w:r w:rsidRPr="002B1B3D">
        <w:rPr>
          <w:rFonts w:ascii="Times New Roman" w:hAnsi="Times New Roman" w:cs="Times New Roman"/>
          <w:color w:val="000000"/>
        </w:rPr>
        <w:t>Alınan kararların sonuçları bir sonraki toplantıda izlenir. Değerlendirme sonuçları, toplantı tutanağı ile kayda alınır ve ilgili personele duyurulur.</w:t>
      </w:r>
    </w:p>
    <w:p w:rsidR="00F04119" w:rsidRDefault="00F04119" w:rsidP="000A4E74">
      <w:pPr>
        <w:autoSpaceDE w:val="0"/>
        <w:autoSpaceDN w:val="0"/>
        <w:adjustRightInd w:val="0"/>
        <w:spacing w:before="120"/>
        <w:ind w:left="715" w:firstLine="0"/>
        <w:rPr>
          <w:rFonts w:ascii="Times New Roman" w:hAnsi="Times New Roman" w:cs="Times New Roman"/>
          <w:b/>
          <w:bCs/>
          <w:color w:val="000000"/>
        </w:rPr>
      </w:pPr>
    </w:p>
    <w:p w:rsidR="00F04119" w:rsidRPr="002B1B3D" w:rsidRDefault="00F04119" w:rsidP="000A4E74">
      <w:pPr>
        <w:autoSpaceDE w:val="0"/>
        <w:autoSpaceDN w:val="0"/>
        <w:adjustRightInd w:val="0"/>
        <w:spacing w:before="120"/>
        <w:ind w:left="715" w:firstLine="0"/>
        <w:rPr>
          <w:rFonts w:ascii="Times New Roman" w:hAnsi="Times New Roman" w:cs="Times New Roman"/>
          <w:b/>
          <w:bCs/>
          <w:color w:val="000000"/>
        </w:rPr>
      </w:pPr>
      <w:r w:rsidRPr="002B1B3D">
        <w:rPr>
          <w:rFonts w:ascii="Times New Roman" w:hAnsi="Times New Roman" w:cs="Times New Roman"/>
          <w:b/>
          <w:bCs/>
          <w:color w:val="000000"/>
        </w:rPr>
        <w:t>Eğitim</w:t>
      </w:r>
    </w:p>
    <w:p w:rsidR="00F04119" w:rsidRPr="002B1B3D" w:rsidRDefault="00F04119" w:rsidP="000A4E74">
      <w:pPr>
        <w:tabs>
          <w:tab w:val="left" w:pos="993"/>
        </w:tabs>
        <w:autoSpaceDE w:val="0"/>
        <w:autoSpaceDN w:val="0"/>
        <w:adjustRightInd w:val="0"/>
        <w:spacing w:before="120"/>
        <w:ind w:firstLine="696"/>
        <w:rPr>
          <w:rFonts w:ascii="Times New Roman" w:hAnsi="Times New Roman" w:cs="Times New Roman"/>
          <w:b/>
          <w:bCs/>
          <w:color w:val="000000"/>
        </w:rPr>
      </w:pPr>
      <w:r w:rsidRPr="002B1B3D">
        <w:rPr>
          <w:rFonts w:ascii="Times New Roman" w:hAnsi="Times New Roman" w:cs="Times New Roman"/>
          <w:b/>
          <w:bCs/>
          <w:color w:val="000000"/>
        </w:rPr>
        <w:t>Madde 1</w:t>
      </w:r>
      <w:r w:rsidR="00A625AC">
        <w:rPr>
          <w:rFonts w:ascii="Times New Roman" w:hAnsi="Times New Roman" w:cs="Times New Roman"/>
          <w:b/>
          <w:bCs/>
          <w:color w:val="000000"/>
        </w:rPr>
        <w:t>7</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 xml:space="preserve">(1) Özel yönetmeliği bulunan personelin eğitimi, yönetmelik hükümlerine uygun olarak yerine getirilir. </w:t>
      </w:r>
    </w:p>
    <w:p w:rsidR="00F04119" w:rsidRPr="002B1B3D" w:rsidRDefault="00F04119"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(2) Defterdarlıkta özel yönetmeliği bulunan görevliler dışındaki personelin, mesleki yeterliliklerinin sürekliliğini sağlamak üzere aşağıdaki hususlar düzenlenmiştir:</w:t>
      </w:r>
      <w:r>
        <w:rPr>
          <w:rFonts w:ascii="Times New Roman" w:hAnsi="Times New Roman" w:cs="Times New Roman"/>
          <w:color w:val="000000"/>
        </w:rPr>
        <w:t xml:space="preserve"> </w:t>
      </w:r>
      <w:r w:rsidRPr="00BC2B9F">
        <w:rPr>
          <w:rFonts w:ascii="Times New Roman" w:hAnsi="Times New Roman" w:cs="Times New Roman"/>
          <w:i/>
          <w:iCs/>
          <w:color w:val="000000"/>
        </w:rPr>
        <w:t>(KOS 3.2.4)</w:t>
      </w:r>
    </w:p>
    <w:p w:rsidR="00F04119" w:rsidRPr="002B1B3D" w:rsidRDefault="00F04119" w:rsidP="006A6CDD">
      <w:pPr>
        <w:pStyle w:val="ListeParagraf"/>
        <w:numPr>
          <w:ilvl w:val="0"/>
          <w:numId w:val="11"/>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F04119" w:rsidRPr="002B1B3D" w:rsidRDefault="00F04119" w:rsidP="006A6CDD">
      <w:pPr>
        <w:pStyle w:val="ListeParagraf"/>
        <w:numPr>
          <w:ilvl w:val="0"/>
          <w:numId w:val="11"/>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F04119" w:rsidRPr="002B1B3D" w:rsidRDefault="00F04119"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(3) Hizmet içi eğitimler, Bakanlığın "Hizmet İçi Eğitim Planı ve Uygulama Esasları" da dikkate alınarak Defterdarlıkça düzenlenebilir veya personelin MAYEM tarafından düzenlenen eğitimlere katılımları sağlanabilir.</w:t>
      </w:r>
      <w:r w:rsidRPr="00EB1704">
        <w:rPr>
          <w:rFonts w:ascii="Times New Roman" w:hAnsi="Times New Roman" w:cs="Times New Roman"/>
          <w:i/>
          <w:iCs/>
          <w:color w:val="000000"/>
        </w:rPr>
        <w:t xml:space="preserve"> </w:t>
      </w:r>
      <w:r w:rsidRPr="00BC2B9F">
        <w:rPr>
          <w:rFonts w:ascii="Times New Roman" w:hAnsi="Times New Roman" w:cs="Times New Roman"/>
          <w:i/>
          <w:iCs/>
          <w:color w:val="000000"/>
        </w:rPr>
        <w:t>(KOS 3.2.4)</w:t>
      </w:r>
    </w:p>
    <w:p w:rsidR="00F04119" w:rsidRDefault="00F04119"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lastRenderedPageBreak/>
        <w:t>(4) Defterdarlık görev alanı ile ilgili olmak üzere yılda en az on beş (15) saat eğitim programı düzenlenir.</w:t>
      </w:r>
      <w:r w:rsidRPr="00EB1704">
        <w:rPr>
          <w:rFonts w:ascii="Times New Roman" w:hAnsi="Times New Roman" w:cs="Times New Roman"/>
          <w:i/>
          <w:iCs/>
          <w:color w:val="000000"/>
        </w:rPr>
        <w:t xml:space="preserve"> </w:t>
      </w:r>
      <w:r w:rsidRPr="00BC2B9F">
        <w:rPr>
          <w:rFonts w:ascii="Times New Roman" w:hAnsi="Times New Roman" w:cs="Times New Roman"/>
          <w:i/>
          <w:iCs/>
          <w:color w:val="000000"/>
        </w:rPr>
        <w:t>(KOS 3.2.4)</w:t>
      </w:r>
    </w:p>
    <w:p w:rsidR="00F04119" w:rsidRPr="00BC2B9F" w:rsidRDefault="00F04119" w:rsidP="000A4E74">
      <w:pPr>
        <w:tabs>
          <w:tab w:val="left" w:pos="993"/>
        </w:tabs>
        <w:autoSpaceDE w:val="0"/>
        <w:autoSpaceDN w:val="0"/>
        <w:adjustRightInd w:val="0"/>
        <w:spacing w:before="120"/>
        <w:ind w:firstLine="696"/>
        <w:rPr>
          <w:rFonts w:ascii="Times New Roman" w:hAnsi="Times New Roman" w:cs="Times New Roman"/>
          <w:i/>
          <w:iCs/>
          <w:color w:val="000000"/>
        </w:rPr>
      </w:pPr>
      <w:r>
        <w:rPr>
          <w:rFonts w:ascii="Times New Roman" w:hAnsi="Times New Roman" w:cs="Times New Roman"/>
          <w:color w:val="000000"/>
        </w:rPr>
        <w:t>(5) Personelin etik konusunda MAYEM tarafından verilmekte olan periyodik eğitime katılmaları veya Defterdarlık bünyesinde bu konuda eğitim almaları sağlanır</w:t>
      </w:r>
      <w:r w:rsidRPr="00BC2B9F">
        <w:rPr>
          <w:rFonts w:ascii="Times New Roman" w:hAnsi="Times New Roman" w:cs="Times New Roman"/>
          <w:i/>
          <w:iCs/>
          <w:color w:val="000000"/>
        </w:rPr>
        <w:t>. (KOS 1.3.7)</w:t>
      </w:r>
    </w:p>
    <w:p w:rsidR="00F04119" w:rsidRDefault="00F04119" w:rsidP="000A4E74">
      <w:pPr>
        <w:autoSpaceDE w:val="0"/>
        <w:autoSpaceDN w:val="0"/>
        <w:adjustRightInd w:val="0"/>
        <w:spacing w:before="120"/>
        <w:rPr>
          <w:rFonts w:ascii="Times New Roman" w:hAnsi="Times New Roman" w:cs="Times New Roman"/>
          <w:color w:val="00B0F0"/>
        </w:rPr>
      </w:pPr>
    </w:p>
    <w:p w:rsidR="00F04119" w:rsidRPr="002B1B3D" w:rsidRDefault="00F04119"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color w:val="00B0F0"/>
        </w:rPr>
        <w:t xml:space="preserve"> </w:t>
      </w:r>
      <w:r w:rsidRPr="002B1B3D">
        <w:rPr>
          <w:rFonts w:ascii="Times New Roman" w:hAnsi="Times New Roman" w:cs="Times New Roman"/>
          <w:b/>
          <w:bCs/>
          <w:spacing w:val="1"/>
        </w:rPr>
        <w:t>Devir ve Teslim</w:t>
      </w:r>
      <w:r>
        <w:rPr>
          <w:rFonts w:ascii="Times New Roman" w:hAnsi="Times New Roman" w:cs="Times New Roman"/>
          <w:b/>
          <w:bCs/>
          <w:spacing w:val="1"/>
        </w:rPr>
        <w:t xml:space="preserve"> </w:t>
      </w:r>
      <w:r w:rsidRPr="00BC2B9F">
        <w:rPr>
          <w:rFonts w:ascii="Times New Roman" w:hAnsi="Times New Roman" w:cs="Times New Roman"/>
          <w:i/>
          <w:iCs/>
          <w:spacing w:val="1"/>
        </w:rPr>
        <w:t>(KFS 11.3.2)</w:t>
      </w:r>
    </w:p>
    <w:p w:rsidR="00F04119" w:rsidRPr="002B1B3D" w:rsidRDefault="00F04119" w:rsidP="000A4E74">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cs="Times New Roman"/>
          <w:b/>
          <w:bCs/>
          <w:sz w:val="24"/>
          <w:szCs w:val="24"/>
        </w:rPr>
        <w:t xml:space="preserve">  </w:t>
      </w:r>
      <w:r w:rsidRPr="002B1B3D">
        <w:rPr>
          <w:rFonts w:ascii="Times New Roman" w:hAnsi="Times New Roman" w:cs="Times New Roman"/>
          <w:b/>
          <w:bCs/>
          <w:color w:val="000000"/>
          <w:sz w:val="24"/>
          <w:szCs w:val="24"/>
        </w:rPr>
        <w:t xml:space="preserve">Madde </w:t>
      </w:r>
      <w:r w:rsidR="00A625AC">
        <w:rPr>
          <w:rFonts w:ascii="Times New Roman" w:hAnsi="Times New Roman" w:cs="Times New Roman"/>
          <w:b/>
          <w:bCs/>
          <w:color w:val="000000"/>
          <w:sz w:val="24"/>
          <w:szCs w:val="24"/>
        </w:rPr>
        <w:t>18</w:t>
      </w:r>
      <w:r w:rsidRPr="002B1B3D">
        <w:rPr>
          <w:rFonts w:ascii="Times New Roman" w:hAnsi="Times New Roman" w:cs="Times New Roman"/>
          <w:b/>
          <w:bCs/>
          <w:sz w:val="24"/>
          <w:szCs w:val="24"/>
        </w:rPr>
        <w:t>-</w:t>
      </w:r>
      <w:r w:rsidRPr="002B1B3D">
        <w:rPr>
          <w:rFonts w:ascii="Times New Roman" w:hAnsi="Times New Roman" w:cs="Times New Roman"/>
          <w:b/>
          <w:bCs/>
          <w:spacing w:val="-4"/>
          <w:sz w:val="24"/>
          <w:szCs w:val="24"/>
        </w:rPr>
        <w:t xml:space="preserve"> </w:t>
      </w:r>
      <w:r w:rsidRPr="002B1B3D">
        <w:rPr>
          <w:rStyle w:val="Gl"/>
          <w:rFonts w:ascii="Times New Roman" w:hAnsi="Times New Roman"/>
          <w:b w:val="0"/>
          <w:bCs w:val="0"/>
          <w:kern w:val="20"/>
          <w:sz w:val="24"/>
          <w:szCs w:val="24"/>
        </w:rPr>
        <w:t xml:space="preserve">(1) </w:t>
      </w:r>
      <w:r w:rsidRPr="002B1B3D">
        <w:rPr>
          <w:rFonts w:ascii="Times New Roman" w:hAnsi="Times New Roman" w:cs="Times New Roman"/>
          <w:color w:val="000000"/>
          <w:sz w:val="24"/>
          <w:szCs w:val="24"/>
          <w:lang w:eastAsia="en-US"/>
        </w:rPr>
        <w:t>Çeşitli nedenlerle görevinden ayrılan personel;</w:t>
      </w:r>
      <w:r w:rsidRPr="002B1B3D">
        <w:rPr>
          <w:rStyle w:val="Gl"/>
          <w:rFonts w:ascii="Times New Roman" w:hAnsi="Times New Roman"/>
          <w:b w:val="0"/>
          <w:bCs w:val="0"/>
          <w:kern w:val="20"/>
          <w:sz w:val="24"/>
          <w:szCs w:val="24"/>
        </w:rPr>
        <w:t xml:space="preserve"> </w:t>
      </w:r>
    </w:p>
    <w:p w:rsidR="00F04119" w:rsidRPr="002B1B3D" w:rsidRDefault="00F04119" w:rsidP="000A4E74">
      <w:pPr>
        <w:pStyle w:val="ListeParagraf"/>
        <w:spacing w:before="120" w:after="120" w:line="240" w:lineRule="auto"/>
        <w:ind w:left="0" w:firstLine="720"/>
        <w:jc w:val="both"/>
        <w:rPr>
          <w:rStyle w:val="Gl"/>
          <w:rFonts w:ascii="Times New Roman" w:hAnsi="Times New Roman"/>
          <w:b w:val="0"/>
          <w:bCs w:val="0"/>
          <w:kern w:val="20"/>
          <w:sz w:val="24"/>
          <w:szCs w:val="24"/>
        </w:rPr>
      </w:pPr>
      <w:r w:rsidRPr="002B1B3D">
        <w:rPr>
          <w:rStyle w:val="Gl"/>
          <w:rFonts w:ascii="Times New Roman" w:hAnsi="Times New Roman"/>
          <w:b w:val="0"/>
          <w:bCs w:val="0"/>
          <w:kern w:val="20"/>
          <w:sz w:val="24"/>
          <w:szCs w:val="24"/>
        </w:rPr>
        <w:t>a) Üzerinde bulunan görevlerle ilgili bilgi ve belgelere ait dosya ve evrakı yöneticinin belirlediği sorumluya eksiksiz olarak teslim eder ve bununla ilgili düzenlenen tutanağı yöneticisine verir.</w:t>
      </w:r>
    </w:p>
    <w:p w:rsidR="00F04119" w:rsidRPr="002B1B3D" w:rsidRDefault="00F04119" w:rsidP="000A4E74">
      <w:pPr>
        <w:pStyle w:val="ListeParagraf"/>
        <w:spacing w:before="120" w:after="120" w:line="240" w:lineRule="auto"/>
        <w:ind w:left="0" w:firstLine="720"/>
        <w:jc w:val="both"/>
        <w:rPr>
          <w:rStyle w:val="Gl"/>
          <w:rFonts w:ascii="Times New Roman" w:hAnsi="Times New Roman"/>
          <w:b w:val="0"/>
          <w:bCs w:val="0"/>
          <w:kern w:val="20"/>
          <w:sz w:val="24"/>
          <w:szCs w:val="24"/>
        </w:rPr>
      </w:pPr>
      <w:r w:rsidRPr="002B1B3D">
        <w:rPr>
          <w:rStyle w:val="Gl"/>
          <w:rFonts w:ascii="Times New Roman" w:hAnsi="Times New Roman"/>
          <w:b w:val="0"/>
          <w:bCs w:val="0"/>
          <w:kern w:val="20"/>
          <w:sz w:val="24"/>
          <w:szCs w:val="24"/>
        </w:rPr>
        <w:t>b) Kendisine teslim edilmiş olan makine, araç, gereç ve malzemeleri yetkililere teslim eder.</w:t>
      </w:r>
    </w:p>
    <w:p w:rsidR="00F04119" w:rsidRPr="002B1B3D" w:rsidRDefault="00F04119" w:rsidP="000A4E74">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F04119" w:rsidRPr="002B1B3D" w:rsidRDefault="00F04119" w:rsidP="000A4E74">
      <w:pPr>
        <w:pStyle w:val="ListeParagraf"/>
        <w:spacing w:before="120" w:after="120" w:line="240" w:lineRule="auto"/>
        <w:ind w:left="0" w:firstLine="720"/>
        <w:jc w:val="both"/>
        <w:rPr>
          <w:rFonts w:ascii="Times New Roman" w:hAnsi="Times New Roman" w:cs="Times New Roman"/>
          <w:sz w:val="24"/>
          <w:szCs w:val="24"/>
        </w:rPr>
      </w:pPr>
    </w:p>
    <w:p w:rsidR="00F04119" w:rsidRPr="002B1B3D" w:rsidRDefault="00F04119"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F04119" w:rsidRPr="002B1B3D" w:rsidRDefault="00F04119" w:rsidP="000A4E74">
      <w:pPr>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 xml:space="preserve">Madde </w:t>
      </w:r>
      <w:r w:rsidR="00A625AC">
        <w:rPr>
          <w:rFonts w:ascii="Times New Roman" w:hAnsi="Times New Roman" w:cs="Times New Roman"/>
          <w:b/>
          <w:bCs/>
          <w:color w:val="000000"/>
        </w:rPr>
        <w:t>19</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(1) Bu Yönerge hükümleri Defterdarın onayıyla yürürlüğe girer.</w:t>
      </w:r>
    </w:p>
    <w:p w:rsidR="00F04119" w:rsidRPr="002B1B3D" w:rsidRDefault="00F04119" w:rsidP="000A4E74">
      <w:pPr>
        <w:autoSpaceDE w:val="0"/>
        <w:autoSpaceDN w:val="0"/>
        <w:adjustRightInd w:val="0"/>
        <w:spacing w:before="120"/>
        <w:rPr>
          <w:rFonts w:ascii="Times New Roman" w:hAnsi="Times New Roman" w:cs="Times New Roman"/>
          <w:color w:val="FF5050"/>
        </w:rPr>
      </w:pPr>
    </w:p>
    <w:p w:rsidR="00F04119" w:rsidRPr="002B1B3D" w:rsidRDefault="00F04119"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F04119" w:rsidRPr="002B1B3D" w:rsidRDefault="00F04119"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 xml:space="preserve">Madde </w:t>
      </w:r>
      <w:r>
        <w:rPr>
          <w:rFonts w:ascii="Times New Roman" w:hAnsi="Times New Roman" w:cs="Times New Roman"/>
          <w:b/>
          <w:bCs/>
          <w:color w:val="000000"/>
        </w:rPr>
        <w:t>2</w:t>
      </w:r>
      <w:r w:rsidR="00A625AC">
        <w:rPr>
          <w:rFonts w:ascii="Times New Roman" w:hAnsi="Times New Roman" w:cs="Times New Roman"/>
          <w:b/>
          <w:bCs/>
          <w:color w:val="000000"/>
        </w:rPr>
        <w:t>0</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(1) Bu Yönerge hükümlerini Defterdar yürütür.</w:t>
      </w:r>
    </w:p>
    <w:p w:rsidR="00F04119" w:rsidRPr="002B1B3D" w:rsidRDefault="00F04119" w:rsidP="0090378C">
      <w:pPr>
        <w:autoSpaceDE w:val="0"/>
        <w:autoSpaceDN w:val="0"/>
        <w:adjustRightInd w:val="0"/>
        <w:spacing w:before="120"/>
        <w:ind w:firstLine="0"/>
        <w:rPr>
          <w:rFonts w:ascii="Times New Roman" w:hAnsi="Times New Roman" w:cs="Times New Roman"/>
          <w:b/>
          <w:bCs/>
          <w:color w:val="000000"/>
          <w:u w:val="single"/>
        </w:rPr>
      </w:pPr>
      <w:r w:rsidRPr="002B1B3D">
        <w:rPr>
          <w:rFonts w:ascii="Times New Roman" w:hAnsi="Times New Roman" w:cs="Times New Roman"/>
          <w:b/>
          <w:bCs/>
          <w:color w:val="000000"/>
          <w:u w:val="single"/>
        </w:rPr>
        <w:t xml:space="preserve">Ekler                                          </w:t>
      </w:r>
      <w:r>
        <w:rPr>
          <w:rFonts w:ascii="Times New Roman" w:hAnsi="Times New Roman" w:cs="Times New Roman"/>
          <w:b/>
          <w:bCs/>
          <w:color w:val="000000"/>
          <w:u w:val="single"/>
        </w:rPr>
        <w:t xml:space="preserve">      </w:t>
      </w:r>
      <w:r w:rsidRPr="002B1B3D">
        <w:rPr>
          <w:rFonts w:ascii="Times New Roman" w:hAnsi="Times New Roman" w:cs="Times New Roman"/>
          <w:b/>
          <w:bCs/>
          <w:color w:val="000000"/>
          <w:u w:val="single"/>
        </w:rPr>
        <w:t xml:space="preserve">        :</w:t>
      </w:r>
    </w:p>
    <w:p w:rsidR="00F04119" w:rsidRPr="009C078D" w:rsidRDefault="00F04119" w:rsidP="0090378C">
      <w:pPr>
        <w:pStyle w:val="NormalWeb"/>
        <w:tabs>
          <w:tab w:val="left" w:pos="0"/>
          <w:tab w:val="num" w:pos="426"/>
        </w:tabs>
        <w:spacing w:before="120" w:beforeAutospacing="0" w:after="120" w:afterAutospacing="0" w:line="240" w:lineRule="auto"/>
        <w:jc w:val="both"/>
        <w:rPr>
          <w:rFonts w:ascii="Times New Roman" w:hAnsi="Times New Roman" w:cs="Times New Roman"/>
          <w:b/>
          <w:bCs/>
          <w:color w:val="auto"/>
          <w:sz w:val="24"/>
          <w:szCs w:val="24"/>
        </w:rPr>
      </w:pPr>
      <w:r w:rsidRPr="009C078D">
        <w:rPr>
          <w:rFonts w:ascii="Times New Roman" w:hAnsi="Times New Roman" w:cs="Times New Roman"/>
          <w:b/>
          <w:bCs/>
          <w:color w:val="auto"/>
          <w:sz w:val="24"/>
          <w:szCs w:val="24"/>
        </w:rPr>
        <w:t>Ek A: Fonksiyonel Teşkilat Şemaları</w:t>
      </w:r>
    </w:p>
    <w:p w:rsidR="00F04119" w:rsidRPr="009C078D" w:rsidRDefault="00F04119" w:rsidP="0090378C">
      <w:pPr>
        <w:pStyle w:val="AralkYok"/>
        <w:tabs>
          <w:tab w:val="left" w:pos="709"/>
          <w:tab w:val="left" w:pos="993"/>
        </w:tabs>
        <w:spacing w:before="120" w:after="120"/>
        <w:ind w:left="284"/>
        <w:jc w:val="both"/>
        <w:rPr>
          <w:rFonts w:ascii="Times New Roman" w:hAnsi="Times New Roman" w:cs="Times New Roman"/>
          <w:sz w:val="24"/>
          <w:szCs w:val="24"/>
        </w:rPr>
      </w:pPr>
      <w:r w:rsidRPr="009C078D">
        <w:rPr>
          <w:rFonts w:ascii="Times New Roman" w:hAnsi="Times New Roman" w:cs="Times New Roman"/>
          <w:sz w:val="24"/>
          <w:szCs w:val="24"/>
        </w:rPr>
        <w:t>Ek A/1: Muhakemat Müdürlüğü/Hazine Avukatlığı Fonksiyonel Teşkilat Şeması</w:t>
      </w:r>
    </w:p>
    <w:p w:rsidR="00F04119" w:rsidRPr="009C078D" w:rsidRDefault="00F04119" w:rsidP="0090378C">
      <w:pPr>
        <w:pStyle w:val="AralkYok"/>
        <w:tabs>
          <w:tab w:val="left" w:pos="709"/>
          <w:tab w:val="left" w:pos="2127"/>
        </w:tabs>
        <w:spacing w:before="120" w:after="120"/>
        <w:ind w:left="1418" w:hanging="1134"/>
        <w:jc w:val="both"/>
        <w:rPr>
          <w:rFonts w:ascii="Times New Roman" w:hAnsi="Times New Roman" w:cs="Times New Roman"/>
          <w:sz w:val="24"/>
          <w:szCs w:val="24"/>
        </w:rPr>
      </w:pPr>
      <w:r w:rsidRPr="009C078D">
        <w:rPr>
          <w:rFonts w:ascii="Times New Roman" w:hAnsi="Times New Roman" w:cs="Times New Roman"/>
          <w:sz w:val="24"/>
          <w:szCs w:val="24"/>
        </w:rPr>
        <w:t>Ek A/2: Muhasebe Müdürlüğü Fonksiyonel Teşkilat Şeması</w:t>
      </w:r>
    </w:p>
    <w:p w:rsidR="00F04119" w:rsidRPr="009C078D" w:rsidRDefault="00F04119" w:rsidP="000C3423">
      <w:pPr>
        <w:pStyle w:val="AralkYok"/>
        <w:tabs>
          <w:tab w:val="left" w:pos="1418"/>
          <w:tab w:val="left" w:pos="1701"/>
          <w:tab w:val="left" w:pos="1985"/>
        </w:tabs>
        <w:spacing w:before="120" w:after="120"/>
        <w:ind w:left="1134" w:hanging="850"/>
        <w:jc w:val="both"/>
        <w:rPr>
          <w:rFonts w:ascii="Times New Roman" w:hAnsi="Times New Roman" w:cs="Times New Roman"/>
          <w:sz w:val="24"/>
          <w:szCs w:val="24"/>
        </w:rPr>
      </w:pPr>
      <w:r w:rsidRPr="009C078D">
        <w:rPr>
          <w:rFonts w:ascii="Times New Roman" w:hAnsi="Times New Roman" w:cs="Times New Roman"/>
          <w:sz w:val="24"/>
          <w:szCs w:val="24"/>
        </w:rPr>
        <w:t>Ek A/3: Milli Emlak Dairesi Bşk./ Milli Emlak Müdürlüğü Fonksiyonel Teşkilat Şeması</w:t>
      </w:r>
    </w:p>
    <w:p w:rsidR="00F04119" w:rsidRPr="009C078D" w:rsidRDefault="00F04119" w:rsidP="0090378C">
      <w:pPr>
        <w:pStyle w:val="AralkYok"/>
        <w:tabs>
          <w:tab w:val="left" w:pos="709"/>
          <w:tab w:val="left" w:pos="2127"/>
        </w:tabs>
        <w:spacing w:before="120" w:after="120"/>
        <w:ind w:left="1418" w:hanging="1134"/>
        <w:jc w:val="both"/>
        <w:rPr>
          <w:rFonts w:ascii="Times New Roman" w:hAnsi="Times New Roman" w:cs="Times New Roman"/>
          <w:sz w:val="24"/>
          <w:szCs w:val="24"/>
        </w:rPr>
      </w:pPr>
      <w:r w:rsidRPr="009C078D">
        <w:rPr>
          <w:rFonts w:ascii="Times New Roman" w:hAnsi="Times New Roman" w:cs="Times New Roman"/>
          <w:sz w:val="24"/>
          <w:szCs w:val="24"/>
        </w:rPr>
        <w:t>Ek A/4: Personel Müdürlüğü Fonksiyonel Teşkilat Şeması</w:t>
      </w:r>
    </w:p>
    <w:p w:rsidR="00F04119" w:rsidRPr="00FE1F69" w:rsidRDefault="00D60DF8" w:rsidP="00F24536">
      <w:pPr>
        <w:pStyle w:val="AralkYok"/>
        <w:tabs>
          <w:tab w:val="left" w:pos="1418"/>
          <w:tab w:val="left" w:pos="1701"/>
          <w:tab w:val="left" w:pos="1985"/>
        </w:tabs>
        <w:spacing w:before="120" w:after="120"/>
        <w:ind w:left="1134" w:hanging="850"/>
        <w:jc w:val="both"/>
        <w:rPr>
          <w:rFonts w:ascii="Times New Roman" w:hAnsi="Times New Roman" w:cs="Times New Roman"/>
          <w:b/>
          <w:sz w:val="24"/>
          <w:szCs w:val="24"/>
        </w:rPr>
      </w:pPr>
      <w:r>
        <w:rPr>
          <w:rFonts w:ascii="Times New Roman" w:hAnsi="Times New Roman" w:cs="Times New Roman"/>
          <w:b/>
          <w:sz w:val="24"/>
          <w:szCs w:val="24"/>
        </w:rPr>
        <w:t>Ek A/5: Kastamonu</w:t>
      </w:r>
      <w:r w:rsidR="002D6637" w:rsidRPr="00FE1F69">
        <w:rPr>
          <w:rFonts w:ascii="Times New Roman" w:hAnsi="Times New Roman" w:cs="Times New Roman"/>
          <w:b/>
          <w:sz w:val="24"/>
          <w:szCs w:val="24"/>
        </w:rPr>
        <w:t xml:space="preserve"> </w:t>
      </w:r>
      <w:r w:rsidR="00F04119" w:rsidRPr="00FE1F69">
        <w:rPr>
          <w:rFonts w:ascii="Times New Roman" w:hAnsi="Times New Roman" w:cs="Times New Roman"/>
          <w:b/>
          <w:sz w:val="24"/>
          <w:szCs w:val="24"/>
        </w:rPr>
        <w:t>Kurumlar Döner Sermaye Saymanlık Müdürlüğü</w:t>
      </w:r>
      <w:r w:rsidR="009C078D" w:rsidRPr="00FE1F69">
        <w:rPr>
          <w:rFonts w:ascii="Times New Roman" w:hAnsi="Times New Roman" w:cs="Times New Roman"/>
          <w:b/>
          <w:sz w:val="24"/>
          <w:szCs w:val="24"/>
        </w:rPr>
        <w:t xml:space="preserve"> (.../12/2014 Revize)</w:t>
      </w:r>
    </w:p>
    <w:p w:rsidR="00F04119" w:rsidRPr="009C078D" w:rsidRDefault="00F04119" w:rsidP="00F24536">
      <w:pPr>
        <w:pStyle w:val="AralkYok"/>
        <w:tabs>
          <w:tab w:val="left" w:pos="709"/>
          <w:tab w:val="left" w:pos="1134"/>
        </w:tabs>
        <w:spacing w:before="120" w:after="120"/>
        <w:ind w:left="284"/>
        <w:jc w:val="both"/>
        <w:rPr>
          <w:rFonts w:ascii="Times New Roman" w:hAnsi="Times New Roman" w:cs="Times New Roman"/>
          <w:i/>
          <w:iCs/>
          <w:sz w:val="24"/>
          <w:szCs w:val="24"/>
        </w:rPr>
      </w:pPr>
      <w:r w:rsidRPr="009C078D">
        <w:rPr>
          <w:rFonts w:ascii="Times New Roman" w:hAnsi="Times New Roman" w:cs="Times New Roman"/>
          <w:sz w:val="24"/>
          <w:szCs w:val="24"/>
        </w:rPr>
        <w:t>Ek A/</w:t>
      </w:r>
      <w:r w:rsidR="002D6637" w:rsidRPr="009C078D">
        <w:rPr>
          <w:rFonts w:ascii="Times New Roman" w:hAnsi="Times New Roman" w:cs="Times New Roman"/>
          <w:sz w:val="24"/>
          <w:szCs w:val="24"/>
        </w:rPr>
        <w:t xml:space="preserve">6: </w:t>
      </w:r>
      <w:r w:rsidR="00D60DF8">
        <w:rPr>
          <w:rFonts w:ascii="Times New Roman" w:hAnsi="Times New Roman" w:cs="Times New Roman"/>
          <w:sz w:val="24"/>
          <w:szCs w:val="24"/>
        </w:rPr>
        <w:t>………………</w:t>
      </w:r>
      <w:r w:rsidRPr="009C078D">
        <w:rPr>
          <w:rFonts w:ascii="Times New Roman" w:hAnsi="Times New Roman" w:cs="Times New Roman"/>
          <w:sz w:val="24"/>
          <w:szCs w:val="24"/>
        </w:rPr>
        <w:t>Döner Sermaye Saymanlık Müdürlüğü</w:t>
      </w:r>
      <w:r w:rsidRPr="009C078D">
        <w:rPr>
          <w:rFonts w:ascii="Times New Roman" w:hAnsi="Times New Roman" w:cs="Times New Roman"/>
          <w:i/>
          <w:iCs/>
          <w:sz w:val="24"/>
          <w:szCs w:val="24"/>
        </w:rPr>
        <w:t xml:space="preserve"> </w:t>
      </w:r>
    </w:p>
    <w:p w:rsidR="00F04119" w:rsidRPr="009C078D" w:rsidRDefault="00F04119" w:rsidP="00F24536">
      <w:pPr>
        <w:pStyle w:val="AralkYok"/>
        <w:tabs>
          <w:tab w:val="left" w:pos="709"/>
          <w:tab w:val="left" w:pos="1134"/>
        </w:tabs>
        <w:spacing w:before="120" w:after="120"/>
        <w:ind w:left="284"/>
        <w:jc w:val="both"/>
        <w:rPr>
          <w:rFonts w:ascii="Times New Roman" w:hAnsi="Times New Roman" w:cs="Times New Roman"/>
          <w:sz w:val="24"/>
          <w:szCs w:val="24"/>
        </w:rPr>
      </w:pPr>
    </w:p>
    <w:p w:rsidR="00F04119" w:rsidRPr="009C078D" w:rsidRDefault="00F04119" w:rsidP="0090378C">
      <w:pPr>
        <w:pStyle w:val="NormalWeb"/>
        <w:tabs>
          <w:tab w:val="num" w:pos="426"/>
        </w:tabs>
        <w:spacing w:before="120" w:beforeAutospacing="0" w:after="120" w:afterAutospacing="0" w:line="240" w:lineRule="auto"/>
        <w:jc w:val="both"/>
        <w:rPr>
          <w:rFonts w:ascii="Times New Roman" w:hAnsi="Times New Roman" w:cs="Times New Roman"/>
          <w:b/>
          <w:bCs/>
          <w:color w:val="auto"/>
          <w:sz w:val="24"/>
          <w:szCs w:val="24"/>
        </w:rPr>
      </w:pPr>
      <w:r w:rsidRPr="009C078D">
        <w:rPr>
          <w:rFonts w:ascii="Times New Roman" w:hAnsi="Times New Roman" w:cs="Times New Roman"/>
          <w:b/>
          <w:bCs/>
          <w:color w:val="auto"/>
          <w:sz w:val="24"/>
          <w:szCs w:val="24"/>
        </w:rPr>
        <w:t>Ek B: Defterdarlık Görev Dağılımı Çizelgeleri</w:t>
      </w:r>
    </w:p>
    <w:p w:rsidR="00F04119" w:rsidRPr="009C078D" w:rsidRDefault="00F04119" w:rsidP="0090378C">
      <w:pPr>
        <w:pStyle w:val="AralkYok"/>
        <w:tabs>
          <w:tab w:val="left" w:pos="709"/>
          <w:tab w:val="left" w:pos="993"/>
        </w:tabs>
        <w:spacing w:before="120" w:after="120"/>
        <w:ind w:left="284"/>
        <w:jc w:val="both"/>
        <w:rPr>
          <w:rFonts w:ascii="Times New Roman" w:hAnsi="Times New Roman" w:cs="Times New Roman"/>
          <w:sz w:val="24"/>
          <w:szCs w:val="24"/>
        </w:rPr>
      </w:pPr>
      <w:r w:rsidRPr="009C078D">
        <w:rPr>
          <w:rFonts w:ascii="Times New Roman" w:hAnsi="Times New Roman" w:cs="Times New Roman"/>
          <w:sz w:val="24"/>
          <w:szCs w:val="24"/>
        </w:rPr>
        <w:t>Ek B/1: Muhakemat Müdürlüğü/Hazine Avukatlığı Görev Dağılımı Çizelgesi</w:t>
      </w:r>
    </w:p>
    <w:p w:rsidR="00F04119" w:rsidRPr="009C078D" w:rsidRDefault="00F04119" w:rsidP="0090378C">
      <w:pPr>
        <w:pStyle w:val="AralkYok"/>
        <w:tabs>
          <w:tab w:val="left" w:pos="709"/>
          <w:tab w:val="left" w:pos="993"/>
        </w:tabs>
        <w:spacing w:before="120" w:after="120"/>
        <w:ind w:left="284"/>
        <w:jc w:val="both"/>
        <w:rPr>
          <w:rFonts w:ascii="Times New Roman" w:hAnsi="Times New Roman" w:cs="Times New Roman"/>
          <w:sz w:val="24"/>
          <w:szCs w:val="24"/>
        </w:rPr>
      </w:pPr>
      <w:r w:rsidRPr="009C078D">
        <w:rPr>
          <w:rFonts w:ascii="Times New Roman" w:hAnsi="Times New Roman" w:cs="Times New Roman"/>
          <w:sz w:val="24"/>
          <w:szCs w:val="24"/>
        </w:rPr>
        <w:t>Ek B/2: Muhasebe Müdürlüğü Görev Dağılımı Çizelgesi</w:t>
      </w:r>
    </w:p>
    <w:p w:rsidR="00F04119" w:rsidRPr="009C078D" w:rsidRDefault="00F04119" w:rsidP="0090378C">
      <w:pPr>
        <w:pStyle w:val="AralkYok"/>
        <w:tabs>
          <w:tab w:val="left" w:pos="709"/>
          <w:tab w:val="left" w:pos="993"/>
        </w:tabs>
        <w:spacing w:before="120" w:after="120"/>
        <w:ind w:left="284"/>
        <w:jc w:val="both"/>
        <w:rPr>
          <w:rFonts w:ascii="Times New Roman" w:hAnsi="Times New Roman" w:cs="Times New Roman"/>
          <w:sz w:val="24"/>
          <w:szCs w:val="24"/>
        </w:rPr>
      </w:pPr>
      <w:r w:rsidRPr="009C078D">
        <w:rPr>
          <w:rFonts w:ascii="Times New Roman" w:hAnsi="Times New Roman" w:cs="Times New Roman"/>
          <w:sz w:val="24"/>
          <w:szCs w:val="24"/>
        </w:rPr>
        <w:t>Ek B/3: Milli Emlak Dairesi Bşk./ Milli Emlak Müdürlüğü Görev Dağılımı Çizelgesi</w:t>
      </w:r>
    </w:p>
    <w:p w:rsidR="00F04119" w:rsidRPr="009C078D" w:rsidRDefault="00F04119" w:rsidP="0090378C">
      <w:pPr>
        <w:pStyle w:val="AralkYok"/>
        <w:tabs>
          <w:tab w:val="left" w:pos="709"/>
          <w:tab w:val="left" w:pos="993"/>
        </w:tabs>
        <w:spacing w:before="120" w:after="120"/>
        <w:ind w:left="284"/>
        <w:jc w:val="both"/>
        <w:rPr>
          <w:rFonts w:ascii="Times New Roman" w:hAnsi="Times New Roman" w:cs="Times New Roman"/>
          <w:sz w:val="24"/>
          <w:szCs w:val="24"/>
        </w:rPr>
      </w:pPr>
      <w:r w:rsidRPr="009C078D">
        <w:rPr>
          <w:rFonts w:ascii="Times New Roman" w:hAnsi="Times New Roman" w:cs="Times New Roman"/>
          <w:sz w:val="24"/>
          <w:szCs w:val="24"/>
        </w:rPr>
        <w:t>Ek B/4: Personel Müdürlüğü Görev Dağılımı Çizelgesi</w:t>
      </w:r>
    </w:p>
    <w:p w:rsidR="009C078D" w:rsidRPr="00FE1F69" w:rsidRDefault="00F04119" w:rsidP="009C078D">
      <w:pPr>
        <w:pStyle w:val="AralkYok"/>
        <w:tabs>
          <w:tab w:val="left" w:pos="1418"/>
          <w:tab w:val="left" w:pos="1701"/>
          <w:tab w:val="left" w:pos="1985"/>
        </w:tabs>
        <w:spacing w:before="120" w:after="120"/>
        <w:ind w:left="1134" w:hanging="850"/>
        <w:jc w:val="both"/>
        <w:rPr>
          <w:rFonts w:ascii="Times New Roman" w:hAnsi="Times New Roman" w:cs="Times New Roman"/>
          <w:b/>
          <w:sz w:val="24"/>
          <w:szCs w:val="24"/>
        </w:rPr>
      </w:pPr>
      <w:r w:rsidRPr="00FE1F69">
        <w:rPr>
          <w:rFonts w:ascii="Times New Roman" w:hAnsi="Times New Roman" w:cs="Times New Roman"/>
          <w:b/>
          <w:sz w:val="24"/>
          <w:szCs w:val="24"/>
        </w:rPr>
        <w:t xml:space="preserve">Ek B/5: </w:t>
      </w:r>
      <w:r w:rsidR="00D60DF8">
        <w:rPr>
          <w:rFonts w:ascii="Times New Roman" w:hAnsi="Times New Roman" w:cs="Times New Roman"/>
          <w:b/>
          <w:sz w:val="24"/>
          <w:szCs w:val="24"/>
        </w:rPr>
        <w:t>Kastamonu</w:t>
      </w:r>
      <w:r w:rsidR="002D6637" w:rsidRPr="00FE1F69">
        <w:rPr>
          <w:rFonts w:ascii="Times New Roman" w:hAnsi="Times New Roman" w:cs="Times New Roman"/>
          <w:b/>
          <w:sz w:val="24"/>
          <w:szCs w:val="24"/>
        </w:rPr>
        <w:t xml:space="preserve"> Kurumlar Döner Sermaye Saymanlık Müdürlüğü</w:t>
      </w:r>
      <w:r w:rsidR="009C078D" w:rsidRPr="00FE1F69">
        <w:rPr>
          <w:rFonts w:ascii="Times New Roman" w:hAnsi="Times New Roman" w:cs="Times New Roman"/>
          <w:b/>
          <w:sz w:val="24"/>
          <w:szCs w:val="24"/>
        </w:rPr>
        <w:t xml:space="preserve"> (.../12/2014 Revize)</w:t>
      </w:r>
    </w:p>
    <w:p w:rsidR="00F04119" w:rsidRPr="009C078D" w:rsidRDefault="00F04119" w:rsidP="006B0FC7">
      <w:pPr>
        <w:pStyle w:val="AralkYok"/>
        <w:tabs>
          <w:tab w:val="left" w:pos="709"/>
          <w:tab w:val="left" w:pos="1134"/>
        </w:tabs>
        <w:spacing w:before="120" w:after="120"/>
        <w:ind w:left="284"/>
        <w:jc w:val="both"/>
      </w:pPr>
      <w:r w:rsidRPr="009C078D">
        <w:rPr>
          <w:rFonts w:ascii="Times New Roman" w:hAnsi="Times New Roman" w:cs="Times New Roman"/>
          <w:sz w:val="24"/>
          <w:szCs w:val="24"/>
        </w:rPr>
        <w:t>Ek B/</w:t>
      </w:r>
      <w:r w:rsidR="002D6637" w:rsidRPr="009C078D">
        <w:rPr>
          <w:rFonts w:ascii="Times New Roman" w:hAnsi="Times New Roman" w:cs="Times New Roman"/>
          <w:sz w:val="24"/>
          <w:szCs w:val="24"/>
        </w:rPr>
        <w:t>6</w:t>
      </w:r>
      <w:r w:rsidRPr="009C078D">
        <w:rPr>
          <w:rFonts w:ascii="Times New Roman" w:hAnsi="Times New Roman" w:cs="Times New Roman"/>
          <w:sz w:val="24"/>
          <w:szCs w:val="24"/>
        </w:rPr>
        <w:t xml:space="preserve">: </w:t>
      </w:r>
      <w:r w:rsidR="00D60DF8">
        <w:rPr>
          <w:rFonts w:ascii="Times New Roman" w:hAnsi="Times New Roman" w:cs="Times New Roman"/>
          <w:sz w:val="24"/>
          <w:szCs w:val="24"/>
        </w:rPr>
        <w:t>…………………</w:t>
      </w:r>
      <w:r w:rsidRPr="009C078D">
        <w:rPr>
          <w:rFonts w:ascii="Times New Roman" w:hAnsi="Times New Roman" w:cs="Times New Roman"/>
          <w:sz w:val="24"/>
          <w:szCs w:val="24"/>
        </w:rPr>
        <w:t>Döner Sermaye Saymanlık Müdürlüğü</w:t>
      </w:r>
      <w:r w:rsidRPr="009C078D">
        <w:rPr>
          <w:rFonts w:ascii="Times New Roman" w:hAnsi="Times New Roman" w:cs="Times New Roman"/>
          <w:i/>
          <w:iCs/>
          <w:sz w:val="24"/>
          <w:szCs w:val="24"/>
        </w:rPr>
        <w:t xml:space="preserve"> </w:t>
      </w:r>
    </w:p>
    <w:sectPr w:rsidR="00F04119" w:rsidRPr="009C078D" w:rsidSect="00753EC2">
      <w:footerReference w:type="even" r:id="rId10"/>
      <w:footerReference w:type="default" r:id="rId11"/>
      <w:pgSz w:w="11906" w:h="16838"/>
      <w:pgMar w:top="899" w:right="1418" w:bottom="107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DF" w:rsidRDefault="00601FDF" w:rsidP="00057A85">
      <w:pPr>
        <w:spacing w:after="0"/>
      </w:pPr>
      <w:r>
        <w:separator/>
      </w:r>
    </w:p>
  </w:endnote>
  <w:endnote w:type="continuationSeparator" w:id="0">
    <w:p w:rsidR="00601FDF" w:rsidRDefault="00601FDF"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29" w:rsidRDefault="00DD1329" w:rsidP="00743588">
    <w:pPr>
      <w:pStyle w:val="Altbilgi"/>
      <w:framePr w:wrap="around" w:vAnchor="text" w:hAnchor="margin" w:xAlign="right" w:y="1"/>
      <w:rPr>
        <w:rStyle w:val="SayfaNumaras"/>
        <w:rFonts w:cs="Calibri"/>
      </w:rPr>
    </w:pPr>
    <w:r>
      <w:rPr>
        <w:rStyle w:val="SayfaNumaras"/>
        <w:rFonts w:cs="Calibri"/>
      </w:rPr>
      <w:fldChar w:fldCharType="begin"/>
    </w:r>
    <w:r>
      <w:rPr>
        <w:rStyle w:val="SayfaNumaras"/>
        <w:rFonts w:cs="Calibri"/>
      </w:rPr>
      <w:instrText xml:space="preserve">PAGE  </w:instrText>
    </w:r>
    <w:r>
      <w:rPr>
        <w:rStyle w:val="SayfaNumaras"/>
        <w:rFonts w:cs="Calibri"/>
      </w:rPr>
      <w:fldChar w:fldCharType="end"/>
    </w:r>
  </w:p>
  <w:p w:rsidR="00DD1329" w:rsidRDefault="00DD1329" w:rsidP="007435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29" w:rsidRDefault="00DD1329" w:rsidP="00743588">
    <w:pPr>
      <w:pStyle w:val="Altbilgi"/>
      <w:framePr w:wrap="around" w:vAnchor="text" w:hAnchor="margin" w:xAlign="right" w:y="1"/>
      <w:rPr>
        <w:rStyle w:val="SayfaNumaras"/>
        <w:rFonts w:cs="Calibri"/>
      </w:rPr>
    </w:pPr>
    <w:r>
      <w:rPr>
        <w:rStyle w:val="SayfaNumaras"/>
        <w:rFonts w:cs="Calibri"/>
      </w:rPr>
      <w:fldChar w:fldCharType="begin"/>
    </w:r>
    <w:r>
      <w:rPr>
        <w:rStyle w:val="SayfaNumaras"/>
        <w:rFonts w:cs="Calibri"/>
      </w:rPr>
      <w:instrText xml:space="preserve">PAGE  </w:instrText>
    </w:r>
    <w:r>
      <w:rPr>
        <w:rStyle w:val="SayfaNumaras"/>
        <w:rFonts w:cs="Calibri"/>
      </w:rPr>
      <w:fldChar w:fldCharType="separate"/>
    </w:r>
    <w:r w:rsidR="00AA0D87">
      <w:rPr>
        <w:rStyle w:val="SayfaNumaras"/>
        <w:rFonts w:cs="Calibri"/>
        <w:noProof/>
      </w:rPr>
      <w:t>32</w:t>
    </w:r>
    <w:r>
      <w:rPr>
        <w:rStyle w:val="SayfaNumaras"/>
        <w:rFonts w:cs="Calibri"/>
      </w:rPr>
      <w:fldChar w:fldCharType="end"/>
    </w:r>
  </w:p>
  <w:p w:rsidR="00DD1329" w:rsidRDefault="00DD1329" w:rsidP="007435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DF" w:rsidRDefault="00601FDF" w:rsidP="00057A85">
      <w:pPr>
        <w:spacing w:after="0"/>
      </w:pPr>
      <w:r>
        <w:separator/>
      </w:r>
    </w:p>
  </w:footnote>
  <w:footnote w:type="continuationSeparator" w:id="0">
    <w:p w:rsidR="00601FDF" w:rsidRDefault="00601FDF" w:rsidP="00057A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757"/>
    <w:multiLevelType w:val="hybridMultilevel"/>
    <w:tmpl w:val="A952214E"/>
    <w:lvl w:ilvl="0" w:tplc="041F000F">
      <w:start w:val="1"/>
      <w:numFmt w:val="decimal"/>
      <w:lvlText w:val="%1."/>
      <w:lvlJc w:val="left"/>
      <w:pPr>
        <w:ind w:left="1494" w:hanging="360"/>
      </w:pPr>
      <w:rPr>
        <w:rFonts w:cs="Times New Roman"/>
      </w:rPr>
    </w:lvl>
    <w:lvl w:ilvl="1" w:tplc="041F0019" w:tentative="1">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abstractNum w:abstractNumId="1">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4B23D99"/>
    <w:multiLevelType w:val="hybridMultilevel"/>
    <w:tmpl w:val="3C200E9C"/>
    <w:lvl w:ilvl="0" w:tplc="1D9076C6">
      <w:start w:val="1"/>
      <w:numFmt w:val="decimal"/>
      <w:lvlText w:val="2.12.%1"/>
      <w:lvlJc w:val="left"/>
      <w:pPr>
        <w:ind w:left="1713" w:hanging="360"/>
      </w:pPr>
      <w:rPr>
        <w:rFonts w:cs="Times New Roman" w:hint="default"/>
      </w:rPr>
    </w:lvl>
    <w:lvl w:ilvl="1" w:tplc="1D9076C6">
      <w:start w:val="1"/>
      <w:numFmt w:val="decimal"/>
      <w:lvlText w:val="2.12.%2"/>
      <w:lvlJc w:val="left"/>
      <w:pPr>
        <w:ind w:left="1440" w:hanging="360"/>
      </w:pPr>
      <w:rPr>
        <w:rFonts w:cs="Times New Roman"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5D625E1"/>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5">
    <w:nsid w:val="06DE2A2E"/>
    <w:multiLevelType w:val="hybridMultilevel"/>
    <w:tmpl w:val="BB72871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0BD926BF"/>
    <w:multiLevelType w:val="hybridMultilevel"/>
    <w:tmpl w:val="8B442672"/>
    <w:lvl w:ilvl="0" w:tplc="42E8176A">
      <w:start w:val="1"/>
      <w:numFmt w:val="decimal"/>
      <w:lvlText w:val="%1)"/>
      <w:lvlJc w:val="left"/>
      <w:pPr>
        <w:ind w:left="1075" w:hanging="360"/>
      </w:pPr>
      <w:rPr>
        <w:rFonts w:cs="Times New Roman" w:hint="default"/>
        <w:b w:val="0"/>
        <w:bCs w:val="0"/>
      </w:rPr>
    </w:lvl>
    <w:lvl w:ilvl="1" w:tplc="041F0019" w:tentative="1">
      <w:start w:val="1"/>
      <w:numFmt w:val="lowerLetter"/>
      <w:lvlText w:val="%2."/>
      <w:lvlJc w:val="left"/>
      <w:pPr>
        <w:ind w:left="1795" w:hanging="360"/>
      </w:pPr>
      <w:rPr>
        <w:rFonts w:cs="Times New Roman"/>
      </w:rPr>
    </w:lvl>
    <w:lvl w:ilvl="2" w:tplc="041F001B" w:tentative="1">
      <w:start w:val="1"/>
      <w:numFmt w:val="lowerRoman"/>
      <w:lvlText w:val="%3."/>
      <w:lvlJc w:val="right"/>
      <w:pPr>
        <w:ind w:left="2515" w:hanging="180"/>
      </w:pPr>
      <w:rPr>
        <w:rFonts w:cs="Times New Roman"/>
      </w:rPr>
    </w:lvl>
    <w:lvl w:ilvl="3" w:tplc="041F000F" w:tentative="1">
      <w:start w:val="1"/>
      <w:numFmt w:val="decimal"/>
      <w:lvlText w:val="%4."/>
      <w:lvlJc w:val="left"/>
      <w:pPr>
        <w:ind w:left="3235" w:hanging="360"/>
      </w:pPr>
      <w:rPr>
        <w:rFonts w:cs="Times New Roman"/>
      </w:rPr>
    </w:lvl>
    <w:lvl w:ilvl="4" w:tplc="041F0019" w:tentative="1">
      <w:start w:val="1"/>
      <w:numFmt w:val="lowerLetter"/>
      <w:lvlText w:val="%5."/>
      <w:lvlJc w:val="left"/>
      <w:pPr>
        <w:ind w:left="3955" w:hanging="360"/>
      </w:pPr>
      <w:rPr>
        <w:rFonts w:cs="Times New Roman"/>
      </w:rPr>
    </w:lvl>
    <w:lvl w:ilvl="5" w:tplc="041F001B" w:tentative="1">
      <w:start w:val="1"/>
      <w:numFmt w:val="lowerRoman"/>
      <w:lvlText w:val="%6."/>
      <w:lvlJc w:val="right"/>
      <w:pPr>
        <w:ind w:left="4675" w:hanging="180"/>
      </w:pPr>
      <w:rPr>
        <w:rFonts w:cs="Times New Roman"/>
      </w:rPr>
    </w:lvl>
    <w:lvl w:ilvl="6" w:tplc="041F000F" w:tentative="1">
      <w:start w:val="1"/>
      <w:numFmt w:val="decimal"/>
      <w:lvlText w:val="%7."/>
      <w:lvlJc w:val="left"/>
      <w:pPr>
        <w:ind w:left="5395" w:hanging="360"/>
      </w:pPr>
      <w:rPr>
        <w:rFonts w:cs="Times New Roman"/>
      </w:rPr>
    </w:lvl>
    <w:lvl w:ilvl="7" w:tplc="041F0019" w:tentative="1">
      <w:start w:val="1"/>
      <w:numFmt w:val="lowerLetter"/>
      <w:lvlText w:val="%8."/>
      <w:lvlJc w:val="left"/>
      <w:pPr>
        <w:ind w:left="6115" w:hanging="360"/>
      </w:pPr>
      <w:rPr>
        <w:rFonts w:cs="Times New Roman"/>
      </w:rPr>
    </w:lvl>
    <w:lvl w:ilvl="8" w:tplc="041F001B" w:tentative="1">
      <w:start w:val="1"/>
      <w:numFmt w:val="lowerRoman"/>
      <w:lvlText w:val="%9."/>
      <w:lvlJc w:val="right"/>
      <w:pPr>
        <w:ind w:left="6835" w:hanging="180"/>
      </w:pPr>
      <w:rPr>
        <w:rFonts w:cs="Times New Roman"/>
      </w:rPr>
    </w:lvl>
  </w:abstractNum>
  <w:abstractNum w:abstractNumId="7">
    <w:nsid w:val="0C071531"/>
    <w:multiLevelType w:val="multilevel"/>
    <w:tmpl w:val="66F08550"/>
    <w:lvl w:ilvl="0">
      <w:start w:val="2"/>
      <w:numFmt w:val="decimal"/>
      <w:lvlText w:val="%1."/>
      <w:lvlJc w:val="left"/>
      <w:pPr>
        <w:tabs>
          <w:tab w:val="num" w:pos="0"/>
        </w:tabs>
        <w:ind w:left="540" w:hanging="540"/>
      </w:pPr>
      <w:rPr>
        <w:rFonts w:cs="Times New Roman" w:hint="default"/>
      </w:rPr>
    </w:lvl>
    <w:lvl w:ilvl="1">
      <w:start w:val="9"/>
      <w:numFmt w:val="decimal"/>
      <w:lvlText w:val="%1.%2."/>
      <w:lvlJc w:val="left"/>
      <w:pPr>
        <w:tabs>
          <w:tab w:val="num" w:pos="0"/>
        </w:tabs>
        <w:ind w:left="900" w:hanging="540"/>
      </w:pPr>
      <w:rPr>
        <w:rFonts w:cs="Times New Roman" w:hint="default"/>
      </w:rPr>
    </w:lvl>
    <w:lvl w:ilvl="2">
      <w:start w:val="1"/>
      <w:numFmt w:val="decimal"/>
      <w:lvlText w:val="2.9.%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8">
    <w:nsid w:val="0CE27849"/>
    <w:multiLevelType w:val="multilevel"/>
    <w:tmpl w:val="6B76F74A"/>
    <w:lvl w:ilvl="0">
      <w:start w:val="2"/>
      <w:numFmt w:val="decimal"/>
      <w:lvlText w:val="%1."/>
      <w:lvlJc w:val="left"/>
      <w:pPr>
        <w:tabs>
          <w:tab w:val="num" w:pos="0"/>
        </w:tabs>
        <w:ind w:left="540" w:hanging="540"/>
      </w:pPr>
      <w:rPr>
        <w:rFonts w:cs="Times New Roman" w:hint="default"/>
      </w:rPr>
    </w:lvl>
    <w:lvl w:ilvl="1">
      <w:start w:val="8"/>
      <w:numFmt w:val="decimal"/>
      <w:lvlText w:val="%1.%2."/>
      <w:lvlJc w:val="left"/>
      <w:pPr>
        <w:tabs>
          <w:tab w:val="num" w:pos="0"/>
        </w:tabs>
        <w:ind w:left="900" w:hanging="540"/>
      </w:pPr>
      <w:rPr>
        <w:rFonts w:cs="Times New Roman" w:hint="default"/>
      </w:rPr>
    </w:lvl>
    <w:lvl w:ilvl="2">
      <w:start w:val="1"/>
      <w:numFmt w:val="decimal"/>
      <w:lvlText w:val="2.8.%3"/>
      <w:lvlJc w:val="left"/>
      <w:pPr>
        <w:tabs>
          <w:tab w:val="num" w:pos="0"/>
        </w:tabs>
        <w:ind w:left="1440" w:hanging="720"/>
      </w:pPr>
      <w:rPr>
        <w:rFonts w:cs="Times New Roman" w:hint="default"/>
        <w:sz w:val="24"/>
        <w:szCs w:val="24"/>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9">
    <w:nsid w:val="0E2F55B3"/>
    <w:multiLevelType w:val="multilevel"/>
    <w:tmpl w:val="099C26E6"/>
    <w:lvl w:ilvl="0">
      <w:start w:val="2"/>
      <w:numFmt w:val="decimal"/>
      <w:lvlText w:val="%1"/>
      <w:lvlJc w:val="left"/>
      <w:pPr>
        <w:ind w:left="600" w:hanging="600"/>
      </w:pPr>
      <w:rPr>
        <w:rFonts w:cs="Times New Roman" w:hint="default"/>
      </w:rPr>
    </w:lvl>
    <w:lvl w:ilvl="1">
      <w:start w:val="16"/>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128E0F76"/>
    <w:multiLevelType w:val="hybridMultilevel"/>
    <w:tmpl w:val="AC6E6B76"/>
    <w:lvl w:ilvl="0" w:tplc="F2147E7C">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1">
    <w:nsid w:val="18CC6FD8"/>
    <w:multiLevelType w:val="multilevel"/>
    <w:tmpl w:val="1D48D30C"/>
    <w:lvl w:ilvl="0">
      <w:start w:val="2"/>
      <w:numFmt w:val="decimal"/>
      <w:lvlText w:val="%1."/>
      <w:lvlJc w:val="left"/>
      <w:pPr>
        <w:tabs>
          <w:tab w:val="num" w:pos="0"/>
        </w:tabs>
        <w:ind w:left="540" w:hanging="540"/>
      </w:pPr>
      <w:rPr>
        <w:rFonts w:cs="Times New Roman" w:hint="default"/>
      </w:rPr>
    </w:lvl>
    <w:lvl w:ilvl="1">
      <w:start w:val="6"/>
      <w:numFmt w:val="decimal"/>
      <w:lvlText w:val="%1.%2."/>
      <w:lvlJc w:val="left"/>
      <w:pPr>
        <w:tabs>
          <w:tab w:val="num" w:pos="0"/>
        </w:tabs>
        <w:ind w:left="900" w:hanging="540"/>
      </w:pPr>
      <w:rPr>
        <w:rFonts w:cs="Times New Roman" w:hint="default"/>
      </w:rPr>
    </w:lvl>
    <w:lvl w:ilvl="2">
      <w:start w:val="1"/>
      <w:numFmt w:val="decimal"/>
      <w:lvlText w:val="2.6.%3"/>
      <w:lvlJc w:val="left"/>
      <w:pPr>
        <w:tabs>
          <w:tab w:val="num" w:pos="0"/>
        </w:tabs>
        <w:ind w:left="216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2">
    <w:nsid w:val="1C3B3FC3"/>
    <w:multiLevelType w:val="hybridMultilevel"/>
    <w:tmpl w:val="BA4A3FD8"/>
    <w:lvl w:ilvl="0" w:tplc="74B6CFE8">
      <w:numFmt w:val="bullet"/>
      <w:lvlText w:val="-"/>
      <w:lvlJc w:val="left"/>
      <w:pPr>
        <w:ind w:left="1429" w:hanging="360"/>
      </w:pPr>
      <w:rPr>
        <w:rFonts w:ascii="Times New Roman" w:eastAsia="Times New Roman" w:hAnsi="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1D4649E3"/>
    <w:multiLevelType w:val="hybridMultilevel"/>
    <w:tmpl w:val="BAB2AD2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nsid w:val="1F02511C"/>
    <w:multiLevelType w:val="hybridMultilevel"/>
    <w:tmpl w:val="A80E9B10"/>
    <w:lvl w:ilvl="0" w:tplc="752225D6">
      <w:start w:val="1"/>
      <w:numFmt w:val="decimal"/>
      <w:lvlText w:val="%1)"/>
      <w:lvlJc w:val="left"/>
      <w:pPr>
        <w:ind w:left="1080" w:hanging="108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nsid w:val="22D90711"/>
    <w:multiLevelType w:val="hybridMultilevel"/>
    <w:tmpl w:val="92DA3E86"/>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6">
    <w:nsid w:val="22FA077D"/>
    <w:multiLevelType w:val="multilevel"/>
    <w:tmpl w:val="CFDA76E0"/>
    <w:lvl w:ilvl="0">
      <w:start w:val="2"/>
      <w:numFmt w:val="decimal"/>
      <w:lvlText w:val="%1"/>
      <w:lvlJc w:val="left"/>
      <w:pPr>
        <w:ind w:left="600" w:hanging="600"/>
      </w:pPr>
      <w:rPr>
        <w:rFonts w:cs="Times New Roman" w:hint="default"/>
      </w:rPr>
    </w:lvl>
    <w:lvl w:ilvl="1">
      <w:start w:val="17"/>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8">
    <w:nsid w:val="25F44A2D"/>
    <w:multiLevelType w:val="hybridMultilevel"/>
    <w:tmpl w:val="CCE4EB22"/>
    <w:lvl w:ilvl="0" w:tplc="74B6CFE8">
      <w:numFmt w:val="bullet"/>
      <w:lvlText w:val="-"/>
      <w:lvlJc w:val="left"/>
      <w:pPr>
        <w:ind w:left="1429" w:hanging="360"/>
      </w:pPr>
      <w:rPr>
        <w:rFonts w:ascii="Times New Roman" w:eastAsia="Times New Roman" w:hAnsi="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20">
    <w:nsid w:val="28784942"/>
    <w:multiLevelType w:val="hybridMultilevel"/>
    <w:tmpl w:val="36D0507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2B411BAD"/>
    <w:multiLevelType w:val="multilevel"/>
    <w:tmpl w:val="A2761146"/>
    <w:lvl w:ilvl="0">
      <w:start w:val="2"/>
      <w:numFmt w:val="decimal"/>
      <w:lvlText w:val="%1"/>
      <w:lvlJc w:val="left"/>
      <w:pPr>
        <w:ind w:left="600" w:hanging="600"/>
      </w:pPr>
      <w:rPr>
        <w:rFonts w:cs="Times New Roman" w:hint="default"/>
      </w:rPr>
    </w:lvl>
    <w:lvl w:ilvl="1">
      <w:start w:val="10"/>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2">
    <w:nsid w:val="31682C43"/>
    <w:multiLevelType w:val="multilevel"/>
    <w:tmpl w:val="1722D80C"/>
    <w:lvl w:ilvl="0">
      <w:start w:val="2"/>
      <w:numFmt w:val="decimal"/>
      <w:lvlText w:val="%1."/>
      <w:lvlJc w:val="left"/>
      <w:pPr>
        <w:tabs>
          <w:tab w:val="num" w:pos="0"/>
        </w:tabs>
        <w:ind w:left="660" w:hanging="660"/>
      </w:pPr>
      <w:rPr>
        <w:rFonts w:cs="Times New Roman" w:hint="default"/>
      </w:rPr>
    </w:lvl>
    <w:lvl w:ilvl="1">
      <w:start w:val="10"/>
      <w:numFmt w:val="decimal"/>
      <w:lvlText w:val="%1.%2."/>
      <w:lvlJc w:val="left"/>
      <w:pPr>
        <w:tabs>
          <w:tab w:val="num" w:pos="0"/>
        </w:tabs>
        <w:ind w:left="1020" w:hanging="660"/>
      </w:pPr>
      <w:rPr>
        <w:rFonts w:cs="Times New Roman" w:hint="default"/>
      </w:rPr>
    </w:lvl>
    <w:lvl w:ilvl="2">
      <w:start w:val="1"/>
      <w:numFmt w:val="decimal"/>
      <w:lvlText w:val="2.10.%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3">
    <w:nsid w:val="32F64B38"/>
    <w:multiLevelType w:val="multilevel"/>
    <w:tmpl w:val="BAC244DA"/>
    <w:lvl w:ilvl="0">
      <w:start w:val="3"/>
      <w:numFmt w:val="decimal"/>
      <w:lvlText w:val="%1"/>
      <w:lvlJc w:val="left"/>
      <w:pPr>
        <w:ind w:left="360" w:hanging="360"/>
      </w:pPr>
      <w:rPr>
        <w:rFonts w:cs="Times New Roman" w:hint="default"/>
        <w:b w:val="0"/>
        <w:bCs w:val="0"/>
        <w:color w:val="000000"/>
      </w:rPr>
    </w:lvl>
    <w:lvl w:ilvl="1">
      <w:start w:val="1"/>
      <w:numFmt w:val="decimal"/>
      <w:lvlText w:val="%1.%2"/>
      <w:lvlJc w:val="left"/>
      <w:pPr>
        <w:ind w:left="1790" w:hanging="360"/>
      </w:pPr>
      <w:rPr>
        <w:rFonts w:cs="Times New Roman" w:hint="default"/>
        <w:b/>
        <w:bCs/>
        <w:color w:val="000000"/>
      </w:rPr>
    </w:lvl>
    <w:lvl w:ilvl="2">
      <w:start w:val="1"/>
      <w:numFmt w:val="decimal"/>
      <w:lvlText w:val="%1.%2.%3"/>
      <w:lvlJc w:val="left"/>
      <w:pPr>
        <w:ind w:left="1713" w:hanging="720"/>
      </w:pPr>
      <w:rPr>
        <w:rFonts w:cs="Times New Roman" w:hint="default"/>
        <w:b w:val="0"/>
        <w:bCs w:val="0"/>
        <w:color w:val="000000"/>
      </w:rPr>
    </w:lvl>
    <w:lvl w:ilvl="3">
      <w:start w:val="1"/>
      <w:numFmt w:val="decimal"/>
      <w:lvlText w:val="%1.%2.%3.%4"/>
      <w:lvlJc w:val="left"/>
      <w:pPr>
        <w:ind w:left="5010" w:hanging="720"/>
      </w:pPr>
      <w:rPr>
        <w:rFonts w:cs="Times New Roman" w:hint="default"/>
        <w:b w:val="0"/>
        <w:bCs w:val="0"/>
        <w:color w:val="000000"/>
      </w:rPr>
    </w:lvl>
    <w:lvl w:ilvl="4">
      <w:start w:val="1"/>
      <w:numFmt w:val="decimal"/>
      <w:lvlText w:val="%1.%2.%3.%4.%5"/>
      <w:lvlJc w:val="left"/>
      <w:pPr>
        <w:ind w:left="6800" w:hanging="1080"/>
      </w:pPr>
      <w:rPr>
        <w:rFonts w:cs="Times New Roman" w:hint="default"/>
        <w:b w:val="0"/>
        <w:bCs w:val="0"/>
        <w:color w:val="000000"/>
      </w:rPr>
    </w:lvl>
    <w:lvl w:ilvl="5">
      <w:start w:val="1"/>
      <w:numFmt w:val="decimal"/>
      <w:lvlText w:val="%1.%2.%3.%4.%5.%6"/>
      <w:lvlJc w:val="left"/>
      <w:pPr>
        <w:ind w:left="8230" w:hanging="1080"/>
      </w:pPr>
      <w:rPr>
        <w:rFonts w:cs="Times New Roman" w:hint="default"/>
        <w:b w:val="0"/>
        <w:bCs w:val="0"/>
        <w:color w:val="000000"/>
      </w:rPr>
    </w:lvl>
    <w:lvl w:ilvl="6">
      <w:start w:val="1"/>
      <w:numFmt w:val="decimal"/>
      <w:lvlText w:val="%1.%2.%3.%4.%5.%6.%7"/>
      <w:lvlJc w:val="left"/>
      <w:pPr>
        <w:ind w:left="10020" w:hanging="1440"/>
      </w:pPr>
      <w:rPr>
        <w:rFonts w:cs="Times New Roman" w:hint="default"/>
        <w:b w:val="0"/>
        <w:bCs w:val="0"/>
        <w:color w:val="000000"/>
      </w:rPr>
    </w:lvl>
    <w:lvl w:ilvl="7">
      <w:start w:val="1"/>
      <w:numFmt w:val="decimal"/>
      <w:lvlText w:val="%1.%2.%3.%4.%5.%6.%7.%8"/>
      <w:lvlJc w:val="left"/>
      <w:pPr>
        <w:ind w:left="11450" w:hanging="1440"/>
      </w:pPr>
      <w:rPr>
        <w:rFonts w:cs="Times New Roman" w:hint="default"/>
        <w:b w:val="0"/>
        <w:bCs w:val="0"/>
        <w:color w:val="000000"/>
      </w:rPr>
    </w:lvl>
    <w:lvl w:ilvl="8">
      <w:start w:val="1"/>
      <w:numFmt w:val="decimal"/>
      <w:lvlText w:val="%1.%2.%3.%4.%5.%6.%7.%8.%9"/>
      <w:lvlJc w:val="left"/>
      <w:pPr>
        <w:ind w:left="13240" w:hanging="1800"/>
      </w:pPr>
      <w:rPr>
        <w:rFonts w:cs="Times New Roman" w:hint="default"/>
        <w:b w:val="0"/>
        <w:bCs w:val="0"/>
        <w:color w:val="000000"/>
      </w:rPr>
    </w:lvl>
  </w:abstractNum>
  <w:abstractNum w:abstractNumId="24">
    <w:nsid w:val="330171FB"/>
    <w:multiLevelType w:val="hybridMultilevel"/>
    <w:tmpl w:val="5C5ED628"/>
    <w:lvl w:ilvl="0" w:tplc="041F000F">
      <w:start w:val="1"/>
      <w:numFmt w:val="decimal"/>
      <w:lvlText w:val="%1."/>
      <w:lvlJc w:val="left"/>
      <w:pPr>
        <w:ind w:left="1353"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5">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26">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37CC41B8"/>
    <w:multiLevelType w:val="multilevel"/>
    <w:tmpl w:val="FC4EE604"/>
    <w:lvl w:ilvl="0">
      <w:start w:val="2"/>
      <w:numFmt w:val="decimal"/>
      <w:lvlText w:val="%1."/>
      <w:lvlJc w:val="left"/>
      <w:pPr>
        <w:ind w:left="675" w:hanging="675"/>
      </w:pPr>
      <w:rPr>
        <w:rFonts w:cs="Times New Roman" w:hint="default"/>
        <w:b w:val="0"/>
        <w:bCs w:val="0"/>
      </w:rPr>
    </w:lvl>
    <w:lvl w:ilvl="1">
      <w:start w:val="1"/>
      <w:numFmt w:val="decimal"/>
      <w:lvlText w:val="%1.%2."/>
      <w:lvlJc w:val="left"/>
      <w:pPr>
        <w:ind w:left="1080" w:hanging="720"/>
      </w:pPr>
      <w:rPr>
        <w:rFonts w:cs="Times New Roman" w:hint="default"/>
        <w:b w:val="0"/>
        <w:bCs w:val="0"/>
      </w:rPr>
    </w:lvl>
    <w:lvl w:ilvl="2">
      <w:start w:val="2"/>
      <w:numFmt w:val="decimal"/>
      <w:lvlText w:val="2.1.%3"/>
      <w:lvlJc w:val="left"/>
      <w:pPr>
        <w:ind w:left="1440" w:hanging="720"/>
      </w:pPr>
      <w:rPr>
        <w:rFonts w:cs="Times New Roman" w:hint="default"/>
        <w:b w:val="0"/>
        <w:bCs w:val="0"/>
      </w:rPr>
    </w:lvl>
    <w:lvl w:ilvl="3">
      <w:start w:val="1"/>
      <w:numFmt w:val="decimal"/>
      <w:lvlText w:val="%1.%2.%3.%4."/>
      <w:lvlJc w:val="left"/>
      <w:pPr>
        <w:ind w:left="2160" w:hanging="1080"/>
      </w:pPr>
      <w:rPr>
        <w:rFonts w:cs="Times New Roman" w:hint="default"/>
        <w:b w:val="0"/>
        <w:bCs w:val="0"/>
      </w:rPr>
    </w:lvl>
    <w:lvl w:ilvl="4">
      <w:start w:val="1"/>
      <w:numFmt w:val="decimal"/>
      <w:lvlText w:val="%1.%2.%3.%4.%5."/>
      <w:lvlJc w:val="left"/>
      <w:pPr>
        <w:ind w:left="2880" w:hanging="1440"/>
      </w:pPr>
      <w:rPr>
        <w:rFonts w:cs="Times New Roman" w:hint="default"/>
        <w:b w:val="0"/>
        <w:bCs w:val="0"/>
      </w:rPr>
    </w:lvl>
    <w:lvl w:ilvl="5">
      <w:start w:val="1"/>
      <w:numFmt w:val="decimal"/>
      <w:lvlText w:val="%1.%2.%3.%4.%5.%6."/>
      <w:lvlJc w:val="left"/>
      <w:pPr>
        <w:ind w:left="3240" w:hanging="1440"/>
      </w:pPr>
      <w:rPr>
        <w:rFonts w:cs="Times New Roman" w:hint="default"/>
        <w:b w:val="0"/>
        <w:bCs w:val="0"/>
      </w:rPr>
    </w:lvl>
    <w:lvl w:ilvl="6">
      <w:start w:val="1"/>
      <w:numFmt w:val="decimal"/>
      <w:lvlText w:val="%1.%2.%3.%4.%5.%6.%7."/>
      <w:lvlJc w:val="left"/>
      <w:pPr>
        <w:ind w:left="3960" w:hanging="1800"/>
      </w:pPr>
      <w:rPr>
        <w:rFonts w:cs="Times New Roman" w:hint="default"/>
        <w:b w:val="0"/>
        <w:bCs w:val="0"/>
      </w:rPr>
    </w:lvl>
    <w:lvl w:ilvl="7">
      <w:start w:val="1"/>
      <w:numFmt w:val="decimal"/>
      <w:lvlText w:val="%1.%2.%3.%4.%5.%6.%7.%8."/>
      <w:lvlJc w:val="left"/>
      <w:pPr>
        <w:ind w:left="4680" w:hanging="2160"/>
      </w:pPr>
      <w:rPr>
        <w:rFonts w:cs="Times New Roman" w:hint="default"/>
        <w:b w:val="0"/>
        <w:bCs w:val="0"/>
      </w:rPr>
    </w:lvl>
    <w:lvl w:ilvl="8">
      <w:start w:val="1"/>
      <w:numFmt w:val="decimal"/>
      <w:lvlText w:val="%1.%2.%3.%4.%5.%6.%7.%8.%9."/>
      <w:lvlJc w:val="left"/>
      <w:pPr>
        <w:ind w:left="5040" w:hanging="2160"/>
      </w:pPr>
      <w:rPr>
        <w:rFonts w:cs="Times New Roman" w:hint="default"/>
        <w:b w:val="0"/>
        <w:bCs w:val="0"/>
      </w:rPr>
    </w:lvl>
  </w:abstractNum>
  <w:abstractNum w:abstractNumId="28">
    <w:nsid w:val="42742C6E"/>
    <w:multiLevelType w:val="hybridMultilevel"/>
    <w:tmpl w:val="0388B21E"/>
    <w:lvl w:ilvl="0" w:tplc="F2147E7C">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9">
    <w:nsid w:val="43DE63C0"/>
    <w:multiLevelType w:val="multilevel"/>
    <w:tmpl w:val="2E68C392"/>
    <w:lvl w:ilvl="0">
      <w:start w:val="2"/>
      <w:numFmt w:val="decimal"/>
      <w:lvlText w:val="%1"/>
      <w:lvlJc w:val="left"/>
      <w:pPr>
        <w:ind w:left="600" w:hanging="600"/>
      </w:pPr>
      <w:rPr>
        <w:rFonts w:cs="Times New Roman" w:hint="default"/>
      </w:rPr>
    </w:lvl>
    <w:lvl w:ilvl="1">
      <w:start w:val="18"/>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0">
    <w:nsid w:val="47275E7A"/>
    <w:multiLevelType w:val="multilevel"/>
    <w:tmpl w:val="66CAE5C0"/>
    <w:lvl w:ilvl="0">
      <w:start w:val="2"/>
      <w:numFmt w:val="decimal"/>
      <w:lvlText w:val="%1"/>
      <w:lvlJc w:val="left"/>
      <w:pPr>
        <w:ind w:left="480" w:hanging="480"/>
      </w:pPr>
      <w:rPr>
        <w:rFonts w:cs="Times New Roman" w:hint="default"/>
      </w:rPr>
    </w:lvl>
    <w:lvl w:ilvl="1">
      <w:start w:val="9"/>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nsid w:val="4DB7242F"/>
    <w:multiLevelType w:val="hybridMultilevel"/>
    <w:tmpl w:val="9C5A97FC"/>
    <w:lvl w:ilvl="0" w:tplc="0A581ACE">
      <w:start w:val="3"/>
      <w:numFmt w:val="decimal"/>
      <w:lvlText w:val="(%1)"/>
      <w:lvlJc w:val="left"/>
      <w:pPr>
        <w:ind w:left="1068" w:hanging="360"/>
      </w:pPr>
      <w:rPr>
        <w:rFonts w:cs="Times New Roman" w:hint="default"/>
        <w:b/>
        <w:bCs/>
        <w:color w:val="00000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2">
    <w:nsid w:val="4F1F1AA2"/>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5">
    <w:nsid w:val="57105454"/>
    <w:multiLevelType w:val="hybridMultilevel"/>
    <w:tmpl w:val="D2045F7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6">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7">
    <w:nsid w:val="595A1563"/>
    <w:multiLevelType w:val="hybridMultilevel"/>
    <w:tmpl w:val="69FC480E"/>
    <w:lvl w:ilvl="0" w:tplc="041F0017">
      <w:start w:val="1"/>
      <w:numFmt w:val="lowerLetter"/>
      <w:lvlText w:val="%1)"/>
      <w:lvlJc w:val="left"/>
      <w:pPr>
        <w:ind w:left="1069" w:hanging="360"/>
      </w:pPr>
      <w:rPr>
        <w:rFonts w:cs="Times New Roman"/>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8">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9">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40">
    <w:nsid w:val="637B392B"/>
    <w:multiLevelType w:val="multilevel"/>
    <w:tmpl w:val="B5A05338"/>
    <w:lvl w:ilvl="0">
      <w:start w:val="2"/>
      <w:numFmt w:val="decimal"/>
      <w:lvlText w:val="%1"/>
      <w:lvlJc w:val="left"/>
      <w:pPr>
        <w:ind w:left="600" w:hanging="600"/>
      </w:pPr>
      <w:rPr>
        <w:rFonts w:cs="Times New Roman" w:hint="default"/>
      </w:rPr>
    </w:lvl>
    <w:lvl w:ilvl="1">
      <w:start w:val="1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1">
    <w:nsid w:val="66812C98"/>
    <w:multiLevelType w:val="multilevel"/>
    <w:tmpl w:val="164E23B0"/>
    <w:lvl w:ilvl="0">
      <w:start w:val="2"/>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2">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tentative="1">
      <w:start w:val="1"/>
      <w:numFmt w:val="bullet"/>
      <w:lvlText w:val="o"/>
      <w:lvlJc w:val="left"/>
      <w:pPr>
        <w:ind w:left="2073" w:hanging="360"/>
      </w:pPr>
      <w:rPr>
        <w:rFonts w:ascii="Courier New" w:hAnsi="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44">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bCs w:val="0"/>
      </w:rPr>
    </w:lvl>
    <w:lvl w:ilvl="1">
      <w:start w:val="3"/>
      <w:numFmt w:val="decimal"/>
      <w:lvlText w:val="%1.%2"/>
      <w:lvlJc w:val="left"/>
      <w:pPr>
        <w:ind w:left="1080" w:hanging="720"/>
      </w:pPr>
      <w:rPr>
        <w:rFonts w:ascii="Times New Roman" w:hAnsi="Times New Roman" w:cs="Times New Roman" w:hint="default"/>
        <w:b w:val="0"/>
        <w:bCs w:val="0"/>
      </w:rPr>
    </w:lvl>
    <w:lvl w:ilvl="2">
      <w:start w:val="1"/>
      <w:numFmt w:val="decimal"/>
      <w:lvlText w:val="%1.%2.%3"/>
      <w:lvlJc w:val="left"/>
      <w:pPr>
        <w:ind w:left="1440" w:hanging="720"/>
      </w:pPr>
      <w:rPr>
        <w:rFonts w:ascii="Times New Roman" w:hAnsi="Times New Roman" w:cs="Times New Roman" w:hint="default"/>
        <w:b w:val="0"/>
        <w:bCs w:val="0"/>
        <w:sz w:val="24"/>
        <w:szCs w:val="24"/>
      </w:rPr>
    </w:lvl>
    <w:lvl w:ilvl="3">
      <w:start w:val="1"/>
      <w:numFmt w:val="decimal"/>
      <w:lvlText w:val="%1.%2.%3.%4"/>
      <w:lvlJc w:val="left"/>
      <w:pPr>
        <w:ind w:left="2160" w:hanging="1080"/>
      </w:pPr>
      <w:rPr>
        <w:rFonts w:ascii="Times New Roman" w:hAnsi="Times New Roman" w:cs="Times New Roman" w:hint="default"/>
        <w:b w:val="0"/>
        <w:bCs w:val="0"/>
      </w:rPr>
    </w:lvl>
    <w:lvl w:ilvl="4">
      <w:start w:val="1"/>
      <w:numFmt w:val="decimal"/>
      <w:lvlText w:val="%1.%2.%3.%4.%5"/>
      <w:lvlJc w:val="left"/>
      <w:pPr>
        <w:ind w:left="2520" w:hanging="1080"/>
      </w:pPr>
      <w:rPr>
        <w:rFonts w:ascii="Times New Roman" w:hAnsi="Times New Roman" w:cs="Times New Roman" w:hint="default"/>
        <w:b w:val="0"/>
        <w:bCs w:val="0"/>
      </w:rPr>
    </w:lvl>
    <w:lvl w:ilvl="5">
      <w:start w:val="1"/>
      <w:numFmt w:val="decimal"/>
      <w:lvlText w:val="%1.%2.%3.%4.%5.%6"/>
      <w:lvlJc w:val="left"/>
      <w:pPr>
        <w:ind w:left="3240" w:hanging="1440"/>
      </w:pPr>
      <w:rPr>
        <w:rFonts w:ascii="Times New Roman" w:hAnsi="Times New Roman" w:cs="Times New Roman" w:hint="default"/>
        <w:b w:val="0"/>
        <w:bCs w:val="0"/>
      </w:rPr>
    </w:lvl>
    <w:lvl w:ilvl="6">
      <w:start w:val="1"/>
      <w:numFmt w:val="decimal"/>
      <w:lvlText w:val="%1.%2.%3.%4.%5.%6.%7"/>
      <w:lvlJc w:val="left"/>
      <w:pPr>
        <w:ind w:left="3960" w:hanging="1800"/>
      </w:pPr>
      <w:rPr>
        <w:rFonts w:ascii="Times New Roman" w:hAnsi="Times New Roman" w:cs="Times New Roman" w:hint="default"/>
        <w:b w:val="0"/>
        <w:bCs w:val="0"/>
      </w:rPr>
    </w:lvl>
    <w:lvl w:ilvl="7">
      <w:start w:val="1"/>
      <w:numFmt w:val="decimal"/>
      <w:lvlText w:val="%1.%2.%3.%4.%5.%6.%7.%8"/>
      <w:lvlJc w:val="left"/>
      <w:pPr>
        <w:ind w:left="4320" w:hanging="1800"/>
      </w:pPr>
      <w:rPr>
        <w:rFonts w:ascii="Times New Roman" w:hAnsi="Times New Roman" w:cs="Times New Roman" w:hint="default"/>
        <w:b w:val="0"/>
        <w:bCs w:val="0"/>
      </w:rPr>
    </w:lvl>
    <w:lvl w:ilvl="8">
      <w:start w:val="1"/>
      <w:numFmt w:val="decimal"/>
      <w:lvlText w:val="%1.%2.%3.%4.%5.%6.%7.%8.%9"/>
      <w:lvlJc w:val="left"/>
      <w:pPr>
        <w:ind w:left="5040" w:hanging="2160"/>
      </w:pPr>
      <w:rPr>
        <w:rFonts w:ascii="Times New Roman" w:hAnsi="Times New Roman" w:cs="Times New Roman" w:hint="default"/>
        <w:b w:val="0"/>
        <w:bCs w:val="0"/>
      </w:rPr>
    </w:lvl>
  </w:abstractNum>
  <w:abstractNum w:abstractNumId="45">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bCs/>
      </w:rPr>
    </w:lvl>
    <w:lvl w:ilvl="2">
      <w:start w:val="1"/>
      <w:numFmt w:val="decimal"/>
      <w:lvlText w:val="%1.%2.%3"/>
      <w:lvlJc w:val="left"/>
      <w:pPr>
        <w:ind w:left="1713"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nsid w:val="77C22408"/>
    <w:multiLevelType w:val="multilevel"/>
    <w:tmpl w:val="164E23B0"/>
    <w:lvl w:ilvl="0">
      <w:start w:val="2"/>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7">
    <w:nsid w:val="7B1B111C"/>
    <w:multiLevelType w:val="hybridMultilevel"/>
    <w:tmpl w:val="3F981BD4"/>
    <w:lvl w:ilvl="0" w:tplc="041F000F">
      <w:start w:val="1"/>
      <w:numFmt w:val="decimal"/>
      <w:lvlText w:val="%1."/>
      <w:lvlJc w:val="left"/>
      <w:pPr>
        <w:ind w:left="1430" w:hanging="360"/>
      </w:pPr>
      <w:rPr>
        <w:rFonts w:cs="Times New Roman"/>
      </w:rPr>
    </w:lvl>
    <w:lvl w:ilvl="1" w:tplc="041F0019" w:tentative="1">
      <w:start w:val="1"/>
      <w:numFmt w:val="lowerLetter"/>
      <w:lvlText w:val="%2."/>
      <w:lvlJc w:val="left"/>
      <w:pPr>
        <w:ind w:left="2150" w:hanging="360"/>
      </w:pPr>
      <w:rPr>
        <w:rFonts w:cs="Times New Roman"/>
      </w:rPr>
    </w:lvl>
    <w:lvl w:ilvl="2" w:tplc="041F001B" w:tentative="1">
      <w:start w:val="1"/>
      <w:numFmt w:val="lowerRoman"/>
      <w:lvlText w:val="%3."/>
      <w:lvlJc w:val="right"/>
      <w:pPr>
        <w:ind w:left="2870" w:hanging="180"/>
      </w:pPr>
      <w:rPr>
        <w:rFonts w:cs="Times New Roman"/>
      </w:rPr>
    </w:lvl>
    <w:lvl w:ilvl="3" w:tplc="041F000F" w:tentative="1">
      <w:start w:val="1"/>
      <w:numFmt w:val="decimal"/>
      <w:lvlText w:val="%4."/>
      <w:lvlJc w:val="left"/>
      <w:pPr>
        <w:ind w:left="3590" w:hanging="360"/>
      </w:pPr>
      <w:rPr>
        <w:rFonts w:cs="Times New Roman"/>
      </w:rPr>
    </w:lvl>
    <w:lvl w:ilvl="4" w:tplc="041F0019" w:tentative="1">
      <w:start w:val="1"/>
      <w:numFmt w:val="lowerLetter"/>
      <w:lvlText w:val="%5."/>
      <w:lvlJc w:val="left"/>
      <w:pPr>
        <w:ind w:left="4310" w:hanging="360"/>
      </w:pPr>
      <w:rPr>
        <w:rFonts w:cs="Times New Roman"/>
      </w:rPr>
    </w:lvl>
    <w:lvl w:ilvl="5" w:tplc="041F001B" w:tentative="1">
      <w:start w:val="1"/>
      <w:numFmt w:val="lowerRoman"/>
      <w:lvlText w:val="%6."/>
      <w:lvlJc w:val="right"/>
      <w:pPr>
        <w:ind w:left="5030" w:hanging="180"/>
      </w:pPr>
      <w:rPr>
        <w:rFonts w:cs="Times New Roman"/>
      </w:rPr>
    </w:lvl>
    <w:lvl w:ilvl="6" w:tplc="041F000F" w:tentative="1">
      <w:start w:val="1"/>
      <w:numFmt w:val="decimal"/>
      <w:lvlText w:val="%7."/>
      <w:lvlJc w:val="left"/>
      <w:pPr>
        <w:ind w:left="5750" w:hanging="360"/>
      </w:pPr>
      <w:rPr>
        <w:rFonts w:cs="Times New Roman"/>
      </w:rPr>
    </w:lvl>
    <w:lvl w:ilvl="7" w:tplc="041F0019" w:tentative="1">
      <w:start w:val="1"/>
      <w:numFmt w:val="lowerLetter"/>
      <w:lvlText w:val="%8."/>
      <w:lvlJc w:val="left"/>
      <w:pPr>
        <w:ind w:left="6470" w:hanging="360"/>
      </w:pPr>
      <w:rPr>
        <w:rFonts w:cs="Times New Roman"/>
      </w:rPr>
    </w:lvl>
    <w:lvl w:ilvl="8" w:tplc="041F001B" w:tentative="1">
      <w:start w:val="1"/>
      <w:numFmt w:val="lowerRoman"/>
      <w:lvlText w:val="%9."/>
      <w:lvlJc w:val="right"/>
      <w:pPr>
        <w:ind w:left="7190" w:hanging="180"/>
      </w:pPr>
      <w:rPr>
        <w:rFonts w:cs="Times New Roman"/>
      </w:rPr>
    </w:lvl>
  </w:abstractNum>
  <w:abstractNum w:abstractNumId="48">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9">
    <w:nsid w:val="7D5F6637"/>
    <w:multiLevelType w:val="hybridMultilevel"/>
    <w:tmpl w:val="193EC00C"/>
    <w:lvl w:ilvl="0" w:tplc="87E85D9E">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0">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num w:numId="1">
    <w:abstractNumId w:val="25"/>
  </w:num>
  <w:num w:numId="2">
    <w:abstractNumId w:val="6"/>
  </w:num>
  <w:num w:numId="3">
    <w:abstractNumId w:val="50"/>
  </w:num>
  <w:num w:numId="4">
    <w:abstractNumId w:val="19"/>
  </w:num>
  <w:num w:numId="5">
    <w:abstractNumId w:val="0"/>
  </w:num>
  <w:num w:numId="6">
    <w:abstractNumId w:val="43"/>
  </w:num>
  <w:num w:numId="7">
    <w:abstractNumId w:val="31"/>
  </w:num>
  <w:num w:numId="8">
    <w:abstractNumId w:val="37"/>
  </w:num>
  <w:num w:numId="9">
    <w:abstractNumId w:val="38"/>
  </w:num>
  <w:num w:numId="10">
    <w:abstractNumId w:val="24"/>
  </w:num>
  <w:num w:numId="11">
    <w:abstractNumId w:val="14"/>
  </w:num>
  <w:num w:numId="12">
    <w:abstractNumId w:val="39"/>
  </w:num>
  <w:num w:numId="13">
    <w:abstractNumId w:val="28"/>
  </w:num>
  <w:num w:numId="14">
    <w:abstractNumId w:val="47"/>
  </w:num>
  <w:num w:numId="15">
    <w:abstractNumId w:val="17"/>
  </w:num>
  <w:num w:numId="16">
    <w:abstractNumId w:val="36"/>
  </w:num>
  <w:num w:numId="17">
    <w:abstractNumId w:val="23"/>
  </w:num>
  <w:num w:numId="18">
    <w:abstractNumId w:val="45"/>
  </w:num>
  <w:num w:numId="19">
    <w:abstractNumId w:val="32"/>
  </w:num>
  <w:num w:numId="20">
    <w:abstractNumId w:val="30"/>
  </w:num>
  <w:num w:numId="21">
    <w:abstractNumId w:val="21"/>
  </w:num>
  <w:num w:numId="22">
    <w:abstractNumId w:val="40"/>
  </w:num>
  <w:num w:numId="23">
    <w:abstractNumId w:val="9"/>
  </w:num>
  <w:num w:numId="24">
    <w:abstractNumId w:val="16"/>
  </w:num>
  <w:num w:numId="25">
    <w:abstractNumId w:val="29"/>
  </w:num>
  <w:num w:numId="26">
    <w:abstractNumId w:val="27"/>
  </w:num>
  <w:num w:numId="27">
    <w:abstractNumId w:val="33"/>
  </w:num>
  <w:num w:numId="28">
    <w:abstractNumId w:val="44"/>
  </w:num>
  <w:num w:numId="29">
    <w:abstractNumId w:val="48"/>
  </w:num>
  <w:num w:numId="30">
    <w:abstractNumId w:val="1"/>
  </w:num>
  <w:num w:numId="31">
    <w:abstractNumId w:val="11"/>
  </w:num>
  <w:num w:numId="32">
    <w:abstractNumId w:val="34"/>
  </w:num>
  <w:num w:numId="33">
    <w:abstractNumId w:val="8"/>
  </w:num>
  <w:num w:numId="34">
    <w:abstractNumId w:val="7"/>
  </w:num>
  <w:num w:numId="35">
    <w:abstractNumId w:val="22"/>
  </w:num>
  <w:num w:numId="36">
    <w:abstractNumId w:val="49"/>
  </w:num>
  <w:num w:numId="37">
    <w:abstractNumId w:val="15"/>
  </w:num>
  <w:num w:numId="38">
    <w:abstractNumId w:val="10"/>
  </w:num>
  <w:num w:numId="39">
    <w:abstractNumId w:val="4"/>
  </w:num>
  <w:num w:numId="40">
    <w:abstractNumId w:val="2"/>
  </w:num>
  <w:num w:numId="41">
    <w:abstractNumId w:val="26"/>
  </w:num>
  <w:num w:numId="42">
    <w:abstractNumId w:val="42"/>
  </w:num>
  <w:num w:numId="43">
    <w:abstractNumId w:val="41"/>
  </w:num>
  <w:num w:numId="44">
    <w:abstractNumId w:val="46"/>
  </w:num>
  <w:num w:numId="45">
    <w:abstractNumId w:val="3"/>
  </w:num>
  <w:num w:numId="46">
    <w:abstractNumId w:val="35"/>
  </w:num>
  <w:num w:numId="47">
    <w:abstractNumId w:val="13"/>
  </w:num>
  <w:num w:numId="48">
    <w:abstractNumId w:val="5"/>
  </w:num>
  <w:num w:numId="49">
    <w:abstractNumId w:val="20"/>
  </w:num>
  <w:num w:numId="50">
    <w:abstractNumId w:val="18"/>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oNotTrackMoves/>
  <w:defaultTabStop w:val="709"/>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672"/>
    <w:rsid w:val="000008C8"/>
    <w:rsid w:val="000018E7"/>
    <w:rsid w:val="000118AA"/>
    <w:rsid w:val="00011D26"/>
    <w:rsid w:val="00020149"/>
    <w:rsid w:val="00021874"/>
    <w:rsid w:val="00022051"/>
    <w:rsid w:val="000230CE"/>
    <w:rsid w:val="00023E44"/>
    <w:rsid w:val="0002691E"/>
    <w:rsid w:val="00034B91"/>
    <w:rsid w:val="00035A6A"/>
    <w:rsid w:val="000419F4"/>
    <w:rsid w:val="00045A28"/>
    <w:rsid w:val="00050A61"/>
    <w:rsid w:val="00057A85"/>
    <w:rsid w:val="000631EA"/>
    <w:rsid w:val="00065922"/>
    <w:rsid w:val="000727FA"/>
    <w:rsid w:val="00072FD9"/>
    <w:rsid w:val="0008027E"/>
    <w:rsid w:val="000863E0"/>
    <w:rsid w:val="0009153E"/>
    <w:rsid w:val="00094C94"/>
    <w:rsid w:val="00096D5B"/>
    <w:rsid w:val="000971EF"/>
    <w:rsid w:val="000A4E74"/>
    <w:rsid w:val="000A5E9C"/>
    <w:rsid w:val="000B1B66"/>
    <w:rsid w:val="000C3423"/>
    <w:rsid w:val="000C67AB"/>
    <w:rsid w:val="000D029F"/>
    <w:rsid w:val="000D1485"/>
    <w:rsid w:val="000D2E3F"/>
    <w:rsid w:val="000D400A"/>
    <w:rsid w:val="000D6F9A"/>
    <w:rsid w:val="000E2DD1"/>
    <w:rsid w:val="000F2FE4"/>
    <w:rsid w:val="000F43CD"/>
    <w:rsid w:val="000F6C1C"/>
    <w:rsid w:val="000F7C3E"/>
    <w:rsid w:val="001072F9"/>
    <w:rsid w:val="00110AC8"/>
    <w:rsid w:val="00115418"/>
    <w:rsid w:val="00131B4E"/>
    <w:rsid w:val="00132E5A"/>
    <w:rsid w:val="00150749"/>
    <w:rsid w:val="00152BA9"/>
    <w:rsid w:val="00154579"/>
    <w:rsid w:val="00161B0F"/>
    <w:rsid w:val="00163E82"/>
    <w:rsid w:val="00165672"/>
    <w:rsid w:val="00181973"/>
    <w:rsid w:val="00183FA4"/>
    <w:rsid w:val="00192CB2"/>
    <w:rsid w:val="001933E9"/>
    <w:rsid w:val="001959D6"/>
    <w:rsid w:val="00197459"/>
    <w:rsid w:val="001A5C28"/>
    <w:rsid w:val="001B3DE9"/>
    <w:rsid w:val="001C5B43"/>
    <w:rsid w:val="001C69D9"/>
    <w:rsid w:val="001D1212"/>
    <w:rsid w:val="001D3CDC"/>
    <w:rsid w:val="001E33B1"/>
    <w:rsid w:val="001E3EDD"/>
    <w:rsid w:val="001F67DB"/>
    <w:rsid w:val="0020397D"/>
    <w:rsid w:val="00206F84"/>
    <w:rsid w:val="00210EBA"/>
    <w:rsid w:val="00212F0D"/>
    <w:rsid w:val="00221F2B"/>
    <w:rsid w:val="002230D2"/>
    <w:rsid w:val="002240E9"/>
    <w:rsid w:val="00230F40"/>
    <w:rsid w:val="00236D5A"/>
    <w:rsid w:val="00240AEF"/>
    <w:rsid w:val="00240B65"/>
    <w:rsid w:val="00241D64"/>
    <w:rsid w:val="0024331A"/>
    <w:rsid w:val="002464F9"/>
    <w:rsid w:val="002521FD"/>
    <w:rsid w:val="00263A54"/>
    <w:rsid w:val="002679B5"/>
    <w:rsid w:val="00267CB7"/>
    <w:rsid w:val="00282C48"/>
    <w:rsid w:val="00286F5F"/>
    <w:rsid w:val="00291A19"/>
    <w:rsid w:val="00291DF6"/>
    <w:rsid w:val="0029741A"/>
    <w:rsid w:val="002A76FF"/>
    <w:rsid w:val="002B0788"/>
    <w:rsid w:val="002B1B3D"/>
    <w:rsid w:val="002C064A"/>
    <w:rsid w:val="002C2797"/>
    <w:rsid w:val="002C64D4"/>
    <w:rsid w:val="002D2187"/>
    <w:rsid w:val="002D41C3"/>
    <w:rsid w:val="002D58CD"/>
    <w:rsid w:val="002D5AB8"/>
    <w:rsid w:val="002D6637"/>
    <w:rsid w:val="002D695C"/>
    <w:rsid w:val="002D77A6"/>
    <w:rsid w:val="002D7D43"/>
    <w:rsid w:val="002F4504"/>
    <w:rsid w:val="002F4DB4"/>
    <w:rsid w:val="00302BD2"/>
    <w:rsid w:val="0030337F"/>
    <w:rsid w:val="00303C25"/>
    <w:rsid w:val="00315E90"/>
    <w:rsid w:val="00321763"/>
    <w:rsid w:val="003218A8"/>
    <w:rsid w:val="00322CB3"/>
    <w:rsid w:val="00322E86"/>
    <w:rsid w:val="003245D2"/>
    <w:rsid w:val="00324C0F"/>
    <w:rsid w:val="00332CC1"/>
    <w:rsid w:val="0033340D"/>
    <w:rsid w:val="00333A5B"/>
    <w:rsid w:val="003461A9"/>
    <w:rsid w:val="00356858"/>
    <w:rsid w:val="00356C9F"/>
    <w:rsid w:val="00363D0D"/>
    <w:rsid w:val="003755B0"/>
    <w:rsid w:val="00381F43"/>
    <w:rsid w:val="003862C8"/>
    <w:rsid w:val="003932CB"/>
    <w:rsid w:val="0039493A"/>
    <w:rsid w:val="003A0950"/>
    <w:rsid w:val="003A20B1"/>
    <w:rsid w:val="003B4EF0"/>
    <w:rsid w:val="003B5A4B"/>
    <w:rsid w:val="003C15C9"/>
    <w:rsid w:val="003C2056"/>
    <w:rsid w:val="003C2484"/>
    <w:rsid w:val="003C35FD"/>
    <w:rsid w:val="003D168C"/>
    <w:rsid w:val="003D2166"/>
    <w:rsid w:val="003D3985"/>
    <w:rsid w:val="003D459C"/>
    <w:rsid w:val="003D67DF"/>
    <w:rsid w:val="003D6E7C"/>
    <w:rsid w:val="003D6E80"/>
    <w:rsid w:val="003E14B0"/>
    <w:rsid w:val="003E2DFC"/>
    <w:rsid w:val="003E2F23"/>
    <w:rsid w:val="003E5454"/>
    <w:rsid w:val="003E7F1F"/>
    <w:rsid w:val="003F496E"/>
    <w:rsid w:val="003F78E1"/>
    <w:rsid w:val="004059CF"/>
    <w:rsid w:val="00413E04"/>
    <w:rsid w:val="00431202"/>
    <w:rsid w:val="00433EDB"/>
    <w:rsid w:val="00442D27"/>
    <w:rsid w:val="00450586"/>
    <w:rsid w:val="00450840"/>
    <w:rsid w:val="0045646B"/>
    <w:rsid w:val="004617CB"/>
    <w:rsid w:val="00464894"/>
    <w:rsid w:val="004649FB"/>
    <w:rsid w:val="004661A8"/>
    <w:rsid w:val="004667AA"/>
    <w:rsid w:val="00476B02"/>
    <w:rsid w:val="00476C03"/>
    <w:rsid w:val="0048295E"/>
    <w:rsid w:val="00487CCD"/>
    <w:rsid w:val="00491E1F"/>
    <w:rsid w:val="00492284"/>
    <w:rsid w:val="004A5CF8"/>
    <w:rsid w:val="004B0332"/>
    <w:rsid w:val="004B3F6C"/>
    <w:rsid w:val="004B5713"/>
    <w:rsid w:val="004D16AA"/>
    <w:rsid w:val="004D4DD7"/>
    <w:rsid w:val="004D5288"/>
    <w:rsid w:val="004D7D63"/>
    <w:rsid w:val="004E51DE"/>
    <w:rsid w:val="004E5A53"/>
    <w:rsid w:val="004F0B2B"/>
    <w:rsid w:val="004F2CFB"/>
    <w:rsid w:val="004F3D91"/>
    <w:rsid w:val="004F439F"/>
    <w:rsid w:val="004F4997"/>
    <w:rsid w:val="005028F7"/>
    <w:rsid w:val="005057E6"/>
    <w:rsid w:val="0050673E"/>
    <w:rsid w:val="00521A17"/>
    <w:rsid w:val="00523DB7"/>
    <w:rsid w:val="00526962"/>
    <w:rsid w:val="00530150"/>
    <w:rsid w:val="005356A3"/>
    <w:rsid w:val="00536C33"/>
    <w:rsid w:val="005432B3"/>
    <w:rsid w:val="00545916"/>
    <w:rsid w:val="005459B8"/>
    <w:rsid w:val="00550F7E"/>
    <w:rsid w:val="00551150"/>
    <w:rsid w:val="00552A1C"/>
    <w:rsid w:val="00553AD4"/>
    <w:rsid w:val="0055455B"/>
    <w:rsid w:val="005548EA"/>
    <w:rsid w:val="00554DF3"/>
    <w:rsid w:val="00556A84"/>
    <w:rsid w:val="005608B0"/>
    <w:rsid w:val="00573948"/>
    <w:rsid w:val="0057696A"/>
    <w:rsid w:val="005773C3"/>
    <w:rsid w:val="00583069"/>
    <w:rsid w:val="005851E9"/>
    <w:rsid w:val="00587D11"/>
    <w:rsid w:val="00593C08"/>
    <w:rsid w:val="00594CC3"/>
    <w:rsid w:val="005A1387"/>
    <w:rsid w:val="005A1DA4"/>
    <w:rsid w:val="005A356A"/>
    <w:rsid w:val="005A45AF"/>
    <w:rsid w:val="005A7106"/>
    <w:rsid w:val="005A7451"/>
    <w:rsid w:val="005B714A"/>
    <w:rsid w:val="005C3493"/>
    <w:rsid w:val="005C4EF8"/>
    <w:rsid w:val="005C6A34"/>
    <w:rsid w:val="005D57B2"/>
    <w:rsid w:val="005D5B42"/>
    <w:rsid w:val="005E101B"/>
    <w:rsid w:val="005E1D67"/>
    <w:rsid w:val="005E316A"/>
    <w:rsid w:val="005E794D"/>
    <w:rsid w:val="005F3A3D"/>
    <w:rsid w:val="00601FDF"/>
    <w:rsid w:val="0061151A"/>
    <w:rsid w:val="00614B34"/>
    <w:rsid w:val="00622232"/>
    <w:rsid w:val="0063090B"/>
    <w:rsid w:val="0063592F"/>
    <w:rsid w:val="00655AE3"/>
    <w:rsid w:val="00664F52"/>
    <w:rsid w:val="0066755A"/>
    <w:rsid w:val="00670C7C"/>
    <w:rsid w:val="00671671"/>
    <w:rsid w:val="00673E7B"/>
    <w:rsid w:val="00684FFD"/>
    <w:rsid w:val="006903D9"/>
    <w:rsid w:val="006925C5"/>
    <w:rsid w:val="00692F74"/>
    <w:rsid w:val="00693CC6"/>
    <w:rsid w:val="006941B3"/>
    <w:rsid w:val="006A26B2"/>
    <w:rsid w:val="006A6CDD"/>
    <w:rsid w:val="006B01E5"/>
    <w:rsid w:val="006B0FC7"/>
    <w:rsid w:val="006B1CDB"/>
    <w:rsid w:val="006B21E3"/>
    <w:rsid w:val="006B4406"/>
    <w:rsid w:val="006B7872"/>
    <w:rsid w:val="006C03C4"/>
    <w:rsid w:val="006C794C"/>
    <w:rsid w:val="006C79B9"/>
    <w:rsid w:val="006D153F"/>
    <w:rsid w:val="006D40BD"/>
    <w:rsid w:val="006D636E"/>
    <w:rsid w:val="006D6AA1"/>
    <w:rsid w:val="006D76B6"/>
    <w:rsid w:val="006D7A54"/>
    <w:rsid w:val="006F1FEE"/>
    <w:rsid w:val="006F439C"/>
    <w:rsid w:val="006F4BEA"/>
    <w:rsid w:val="00715577"/>
    <w:rsid w:val="00721D75"/>
    <w:rsid w:val="00724262"/>
    <w:rsid w:val="00725459"/>
    <w:rsid w:val="00734C02"/>
    <w:rsid w:val="00743588"/>
    <w:rsid w:val="00745157"/>
    <w:rsid w:val="0074586C"/>
    <w:rsid w:val="00746FAA"/>
    <w:rsid w:val="00751AE6"/>
    <w:rsid w:val="00752EBF"/>
    <w:rsid w:val="00753EC2"/>
    <w:rsid w:val="00755472"/>
    <w:rsid w:val="00756FFD"/>
    <w:rsid w:val="00762365"/>
    <w:rsid w:val="007635E3"/>
    <w:rsid w:val="00766C24"/>
    <w:rsid w:val="00780D4D"/>
    <w:rsid w:val="007848A5"/>
    <w:rsid w:val="007A0BDB"/>
    <w:rsid w:val="007A2110"/>
    <w:rsid w:val="007A3EFE"/>
    <w:rsid w:val="007B18B5"/>
    <w:rsid w:val="007B6905"/>
    <w:rsid w:val="007C097D"/>
    <w:rsid w:val="007C3035"/>
    <w:rsid w:val="007C4CDD"/>
    <w:rsid w:val="007D48F6"/>
    <w:rsid w:val="007D7190"/>
    <w:rsid w:val="007E0F19"/>
    <w:rsid w:val="007E3EEB"/>
    <w:rsid w:val="007F5AB5"/>
    <w:rsid w:val="00807057"/>
    <w:rsid w:val="0081593C"/>
    <w:rsid w:val="008218DF"/>
    <w:rsid w:val="00827437"/>
    <w:rsid w:val="008302D8"/>
    <w:rsid w:val="008349E4"/>
    <w:rsid w:val="008369E6"/>
    <w:rsid w:val="008460EE"/>
    <w:rsid w:val="008553C2"/>
    <w:rsid w:val="00855DCC"/>
    <w:rsid w:val="00870B1E"/>
    <w:rsid w:val="008733DF"/>
    <w:rsid w:val="00873AB8"/>
    <w:rsid w:val="008748B1"/>
    <w:rsid w:val="00875983"/>
    <w:rsid w:val="00877D6F"/>
    <w:rsid w:val="00881239"/>
    <w:rsid w:val="00883F55"/>
    <w:rsid w:val="00884BDE"/>
    <w:rsid w:val="0089146A"/>
    <w:rsid w:val="008920F6"/>
    <w:rsid w:val="00892EB1"/>
    <w:rsid w:val="00895A47"/>
    <w:rsid w:val="008A4C01"/>
    <w:rsid w:val="008B3DDC"/>
    <w:rsid w:val="008C0DAC"/>
    <w:rsid w:val="008C2002"/>
    <w:rsid w:val="008C5D2E"/>
    <w:rsid w:val="008D3DCC"/>
    <w:rsid w:val="008D7229"/>
    <w:rsid w:val="008D7FEC"/>
    <w:rsid w:val="008E014F"/>
    <w:rsid w:val="008E2EB0"/>
    <w:rsid w:val="008E7641"/>
    <w:rsid w:val="008F19E2"/>
    <w:rsid w:val="008F30DE"/>
    <w:rsid w:val="008F3C41"/>
    <w:rsid w:val="008F3C54"/>
    <w:rsid w:val="008F67D6"/>
    <w:rsid w:val="008F6C5E"/>
    <w:rsid w:val="0090327B"/>
    <w:rsid w:val="0090378C"/>
    <w:rsid w:val="00905A33"/>
    <w:rsid w:val="0090654B"/>
    <w:rsid w:val="00906C2B"/>
    <w:rsid w:val="00927B24"/>
    <w:rsid w:val="009311FB"/>
    <w:rsid w:val="00936B87"/>
    <w:rsid w:val="009407A3"/>
    <w:rsid w:val="00944D08"/>
    <w:rsid w:val="00945452"/>
    <w:rsid w:val="009454DD"/>
    <w:rsid w:val="009476C3"/>
    <w:rsid w:val="00953E45"/>
    <w:rsid w:val="009548FB"/>
    <w:rsid w:val="0096262F"/>
    <w:rsid w:val="00963710"/>
    <w:rsid w:val="009638BF"/>
    <w:rsid w:val="00966DC0"/>
    <w:rsid w:val="00970010"/>
    <w:rsid w:val="00970E0A"/>
    <w:rsid w:val="00980B53"/>
    <w:rsid w:val="00981061"/>
    <w:rsid w:val="009813F3"/>
    <w:rsid w:val="00983281"/>
    <w:rsid w:val="00983397"/>
    <w:rsid w:val="00990332"/>
    <w:rsid w:val="00993287"/>
    <w:rsid w:val="00994E25"/>
    <w:rsid w:val="00995964"/>
    <w:rsid w:val="00997113"/>
    <w:rsid w:val="00997122"/>
    <w:rsid w:val="009A1013"/>
    <w:rsid w:val="009A154A"/>
    <w:rsid w:val="009A1FE8"/>
    <w:rsid w:val="009A2FAB"/>
    <w:rsid w:val="009A312A"/>
    <w:rsid w:val="009A3CF4"/>
    <w:rsid w:val="009B115E"/>
    <w:rsid w:val="009B3701"/>
    <w:rsid w:val="009B6358"/>
    <w:rsid w:val="009B66D0"/>
    <w:rsid w:val="009C0234"/>
    <w:rsid w:val="009C078D"/>
    <w:rsid w:val="009C15B2"/>
    <w:rsid w:val="009C2DFE"/>
    <w:rsid w:val="009C2F79"/>
    <w:rsid w:val="009C6A95"/>
    <w:rsid w:val="009D0195"/>
    <w:rsid w:val="009D1799"/>
    <w:rsid w:val="009D4475"/>
    <w:rsid w:val="009D58CA"/>
    <w:rsid w:val="009D6514"/>
    <w:rsid w:val="009E30A9"/>
    <w:rsid w:val="009E4FF8"/>
    <w:rsid w:val="009E6D98"/>
    <w:rsid w:val="00A06216"/>
    <w:rsid w:val="00A11FF9"/>
    <w:rsid w:val="00A13B7B"/>
    <w:rsid w:val="00A14E55"/>
    <w:rsid w:val="00A15332"/>
    <w:rsid w:val="00A16C7A"/>
    <w:rsid w:val="00A24DC8"/>
    <w:rsid w:val="00A30706"/>
    <w:rsid w:val="00A324F0"/>
    <w:rsid w:val="00A420F7"/>
    <w:rsid w:val="00A428A1"/>
    <w:rsid w:val="00A46207"/>
    <w:rsid w:val="00A4646B"/>
    <w:rsid w:val="00A4755C"/>
    <w:rsid w:val="00A504BD"/>
    <w:rsid w:val="00A50794"/>
    <w:rsid w:val="00A50E63"/>
    <w:rsid w:val="00A53E9B"/>
    <w:rsid w:val="00A60044"/>
    <w:rsid w:val="00A61BAB"/>
    <w:rsid w:val="00A625AC"/>
    <w:rsid w:val="00A62BD1"/>
    <w:rsid w:val="00A6498C"/>
    <w:rsid w:val="00A7145C"/>
    <w:rsid w:val="00A83576"/>
    <w:rsid w:val="00A84089"/>
    <w:rsid w:val="00A86AAB"/>
    <w:rsid w:val="00A91ECB"/>
    <w:rsid w:val="00AA0D87"/>
    <w:rsid w:val="00AA1AF7"/>
    <w:rsid w:val="00AA7B0A"/>
    <w:rsid w:val="00AB0055"/>
    <w:rsid w:val="00AB0D28"/>
    <w:rsid w:val="00AB34A4"/>
    <w:rsid w:val="00AB34BD"/>
    <w:rsid w:val="00AB657B"/>
    <w:rsid w:val="00AC2B3A"/>
    <w:rsid w:val="00AC5E3B"/>
    <w:rsid w:val="00AC6309"/>
    <w:rsid w:val="00AD1497"/>
    <w:rsid w:val="00AE0BD1"/>
    <w:rsid w:val="00AE17D2"/>
    <w:rsid w:val="00AE1A09"/>
    <w:rsid w:val="00AE6797"/>
    <w:rsid w:val="00B007B9"/>
    <w:rsid w:val="00B013B3"/>
    <w:rsid w:val="00B050EB"/>
    <w:rsid w:val="00B05A56"/>
    <w:rsid w:val="00B1022F"/>
    <w:rsid w:val="00B2370F"/>
    <w:rsid w:val="00B25162"/>
    <w:rsid w:val="00B36DEA"/>
    <w:rsid w:val="00B4056F"/>
    <w:rsid w:val="00B43034"/>
    <w:rsid w:val="00B46224"/>
    <w:rsid w:val="00B50D71"/>
    <w:rsid w:val="00B56B5A"/>
    <w:rsid w:val="00B5797B"/>
    <w:rsid w:val="00B63C3A"/>
    <w:rsid w:val="00B642B1"/>
    <w:rsid w:val="00B719C1"/>
    <w:rsid w:val="00B751A1"/>
    <w:rsid w:val="00B75FFA"/>
    <w:rsid w:val="00B83DA6"/>
    <w:rsid w:val="00B85CA5"/>
    <w:rsid w:val="00B93D7D"/>
    <w:rsid w:val="00B9528C"/>
    <w:rsid w:val="00B95415"/>
    <w:rsid w:val="00B9618E"/>
    <w:rsid w:val="00BA3144"/>
    <w:rsid w:val="00BA31FF"/>
    <w:rsid w:val="00BA3D5D"/>
    <w:rsid w:val="00BB1526"/>
    <w:rsid w:val="00BC2B9F"/>
    <w:rsid w:val="00BC4553"/>
    <w:rsid w:val="00BC79FB"/>
    <w:rsid w:val="00BD44B1"/>
    <w:rsid w:val="00BD4B7D"/>
    <w:rsid w:val="00BD6089"/>
    <w:rsid w:val="00BE25E1"/>
    <w:rsid w:val="00BE50A8"/>
    <w:rsid w:val="00BE5164"/>
    <w:rsid w:val="00BE596A"/>
    <w:rsid w:val="00BE6541"/>
    <w:rsid w:val="00BF25D7"/>
    <w:rsid w:val="00BF385D"/>
    <w:rsid w:val="00BF4EEE"/>
    <w:rsid w:val="00C0384C"/>
    <w:rsid w:val="00C03C9F"/>
    <w:rsid w:val="00C04FD4"/>
    <w:rsid w:val="00C20DE5"/>
    <w:rsid w:val="00C2136F"/>
    <w:rsid w:val="00C225D8"/>
    <w:rsid w:val="00C27538"/>
    <w:rsid w:val="00C27B36"/>
    <w:rsid w:val="00C30E1A"/>
    <w:rsid w:val="00C34B09"/>
    <w:rsid w:val="00C34ECE"/>
    <w:rsid w:val="00C40EFE"/>
    <w:rsid w:val="00C4336C"/>
    <w:rsid w:val="00C43473"/>
    <w:rsid w:val="00C46631"/>
    <w:rsid w:val="00C50837"/>
    <w:rsid w:val="00C50C86"/>
    <w:rsid w:val="00C51016"/>
    <w:rsid w:val="00C541E6"/>
    <w:rsid w:val="00C66C93"/>
    <w:rsid w:val="00C70302"/>
    <w:rsid w:val="00C735A5"/>
    <w:rsid w:val="00C740B7"/>
    <w:rsid w:val="00C7675E"/>
    <w:rsid w:val="00C7746E"/>
    <w:rsid w:val="00C86F3B"/>
    <w:rsid w:val="00C9667D"/>
    <w:rsid w:val="00C976DF"/>
    <w:rsid w:val="00CA20C7"/>
    <w:rsid w:val="00CA305C"/>
    <w:rsid w:val="00CA36E5"/>
    <w:rsid w:val="00CB0808"/>
    <w:rsid w:val="00CB3543"/>
    <w:rsid w:val="00CB781F"/>
    <w:rsid w:val="00CC60FC"/>
    <w:rsid w:val="00CC695A"/>
    <w:rsid w:val="00CE358C"/>
    <w:rsid w:val="00CF14D7"/>
    <w:rsid w:val="00D06EA4"/>
    <w:rsid w:val="00D074C5"/>
    <w:rsid w:val="00D15B98"/>
    <w:rsid w:val="00D17152"/>
    <w:rsid w:val="00D20B81"/>
    <w:rsid w:val="00D25B3B"/>
    <w:rsid w:val="00D2695C"/>
    <w:rsid w:val="00D30ADF"/>
    <w:rsid w:val="00D452D5"/>
    <w:rsid w:val="00D5037F"/>
    <w:rsid w:val="00D57994"/>
    <w:rsid w:val="00D60DF8"/>
    <w:rsid w:val="00D718FA"/>
    <w:rsid w:val="00D73073"/>
    <w:rsid w:val="00D741BF"/>
    <w:rsid w:val="00D7463A"/>
    <w:rsid w:val="00D80455"/>
    <w:rsid w:val="00D81C16"/>
    <w:rsid w:val="00D85522"/>
    <w:rsid w:val="00D877D9"/>
    <w:rsid w:val="00DA0F58"/>
    <w:rsid w:val="00DA30BC"/>
    <w:rsid w:val="00DA479C"/>
    <w:rsid w:val="00DB65F3"/>
    <w:rsid w:val="00DC1B20"/>
    <w:rsid w:val="00DC39C2"/>
    <w:rsid w:val="00DC62A9"/>
    <w:rsid w:val="00DC6D64"/>
    <w:rsid w:val="00DD1329"/>
    <w:rsid w:val="00DD19B1"/>
    <w:rsid w:val="00DD3AA9"/>
    <w:rsid w:val="00DD43B2"/>
    <w:rsid w:val="00DD4BDB"/>
    <w:rsid w:val="00DD610B"/>
    <w:rsid w:val="00DD6E13"/>
    <w:rsid w:val="00DE423F"/>
    <w:rsid w:val="00DE4389"/>
    <w:rsid w:val="00DE6F00"/>
    <w:rsid w:val="00DF16C4"/>
    <w:rsid w:val="00E02ED3"/>
    <w:rsid w:val="00E04FB3"/>
    <w:rsid w:val="00E103D7"/>
    <w:rsid w:val="00E1233E"/>
    <w:rsid w:val="00E26C8D"/>
    <w:rsid w:val="00E341D7"/>
    <w:rsid w:val="00E41DE3"/>
    <w:rsid w:val="00E64447"/>
    <w:rsid w:val="00E64EA8"/>
    <w:rsid w:val="00E65D83"/>
    <w:rsid w:val="00E738D7"/>
    <w:rsid w:val="00E74178"/>
    <w:rsid w:val="00E74998"/>
    <w:rsid w:val="00E76336"/>
    <w:rsid w:val="00E76DCF"/>
    <w:rsid w:val="00E83F7D"/>
    <w:rsid w:val="00E84DFA"/>
    <w:rsid w:val="00E90627"/>
    <w:rsid w:val="00E9310F"/>
    <w:rsid w:val="00EA02B0"/>
    <w:rsid w:val="00EA0437"/>
    <w:rsid w:val="00EA426D"/>
    <w:rsid w:val="00EA43C7"/>
    <w:rsid w:val="00EB1704"/>
    <w:rsid w:val="00EB26DD"/>
    <w:rsid w:val="00EC235C"/>
    <w:rsid w:val="00EC39FF"/>
    <w:rsid w:val="00EC74B3"/>
    <w:rsid w:val="00EC791E"/>
    <w:rsid w:val="00ED0410"/>
    <w:rsid w:val="00ED1601"/>
    <w:rsid w:val="00ED1BE0"/>
    <w:rsid w:val="00ED4722"/>
    <w:rsid w:val="00ED4EAD"/>
    <w:rsid w:val="00ED5541"/>
    <w:rsid w:val="00EE0ABB"/>
    <w:rsid w:val="00EE0FDC"/>
    <w:rsid w:val="00EE2C81"/>
    <w:rsid w:val="00EE4CB5"/>
    <w:rsid w:val="00EE6454"/>
    <w:rsid w:val="00EE6E8B"/>
    <w:rsid w:val="00EF30DE"/>
    <w:rsid w:val="00F04119"/>
    <w:rsid w:val="00F057AA"/>
    <w:rsid w:val="00F12DB5"/>
    <w:rsid w:val="00F145F1"/>
    <w:rsid w:val="00F20DB4"/>
    <w:rsid w:val="00F22B9D"/>
    <w:rsid w:val="00F24536"/>
    <w:rsid w:val="00F263FB"/>
    <w:rsid w:val="00F4308E"/>
    <w:rsid w:val="00F438D5"/>
    <w:rsid w:val="00F55EFC"/>
    <w:rsid w:val="00F64B71"/>
    <w:rsid w:val="00F6666A"/>
    <w:rsid w:val="00F67B0E"/>
    <w:rsid w:val="00F72F2B"/>
    <w:rsid w:val="00F73B42"/>
    <w:rsid w:val="00F7404D"/>
    <w:rsid w:val="00F757A5"/>
    <w:rsid w:val="00F75DFE"/>
    <w:rsid w:val="00F76997"/>
    <w:rsid w:val="00F77F9F"/>
    <w:rsid w:val="00F86498"/>
    <w:rsid w:val="00F87BD2"/>
    <w:rsid w:val="00F948F4"/>
    <w:rsid w:val="00F94D85"/>
    <w:rsid w:val="00F95EE3"/>
    <w:rsid w:val="00F96745"/>
    <w:rsid w:val="00FA167D"/>
    <w:rsid w:val="00FA1B73"/>
    <w:rsid w:val="00FA2C35"/>
    <w:rsid w:val="00FB2BEE"/>
    <w:rsid w:val="00FB36F1"/>
    <w:rsid w:val="00FB5FF1"/>
    <w:rsid w:val="00FC0C04"/>
    <w:rsid w:val="00FC0DF7"/>
    <w:rsid w:val="00FC6B5E"/>
    <w:rsid w:val="00FE1F69"/>
    <w:rsid w:val="00FE2409"/>
    <w:rsid w:val="00FE5478"/>
    <w:rsid w:val="00FE5DB0"/>
    <w:rsid w:val="00FF29E7"/>
    <w:rsid w:val="00FF2F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1" type="connector" idref="#AutoShape 30"/>
        <o:r id="V:Rule2" type="connector" idref="#AutoShape 19"/>
        <o:r id="V:Rule3" type="connector" idref="#AutoShape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rPr>
  </w:style>
  <w:style w:type="paragraph" w:styleId="Balk1">
    <w:name w:val="heading 1"/>
    <w:basedOn w:val="Normal"/>
    <w:next w:val="Normal"/>
    <w:link w:val="Balk1Char"/>
    <w:autoRedefine/>
    <w:uiPriority w:val="99"/>
    <w:qFormat/>
    <w:rsid w:val="009813F3"/>
    <w:pPr>
      <w:keepNext/>
      <w:spacing w:before="120" w:after="0" w:line="336" w:lineRule="auto"/>
      <w:ind w:firstLine="397"/>
      <w:jc w:val="left"/>
      <w:outlineLvl w:val="0"/>
    </w:pPr>
    <w:rPr>
      <w:rFonts w:ascii="Times New Roman" w:hAnsi="Times New Roman" w:cs="Times New Roman"/>
      <w:b/>
      <w:bCs/>
      <w:color w:val="003366"/>
      <w:kern w:val="32"/>
      <w:sz w:val="28"/>
      <w:szCs w:val="28"/>
    </w:rPr>
  </w:style>
  <w:style w:type="paragraph" w:styleId="Balk2">
    <w:name w:val="heading 2"/>
    <w:basedOn w:val="Normal"/>
    <w:next w:val="Normal"/>
    <w:link w:val="Balk2Char"/>
    <w:uiPriority w:val="99"/>
    <w:qFormat/>
    <w:rsid w:val="009813F3"/>
    <w:pPr>
      <w:keepNext/>
      <w:spacing w:before="120" w:after="0" w:line="288" w:lineRule="auto"/>
      <w:ind w:firstLine="397"/>
      <w:outlineLvl w:val="1"/>
    </w:pPr>
    <w:rPr>
      <w:rFonts w:ascii="Times New Roman" w:hAnsi="Times New Roman" w:cs="Times New Roman"/>
      <w:b/>
      <w:bCs/>
      <w:color w:val="0000FF"/>
      <w:sz w:val="28"/>
      <w:szCs w:val="28"/>
    </w:rPr>
  </w:style>
  <w:style w:type="paragraph" w:styleId="Balk3">
    <w:name w:val="heading 3"/>
    <w:basedOn w:val="Normal"/>
    <w:next w:val="Normal"/>
    <w:link w:val="Balk3Char"/>
    <w:uiPriority w:val="99"/>
    <w:qFormat/>
    <w:rsid w:val="009813F3"/>
    <w:pPr>
      <w:keepNext/>
      <w:spacing w:before="120" w:after="0" w:line="288" w:lineRule="auto"/>
      <w:ind w:firstLine="397"/>
      <w:outlineLvl w:val="2"/>
    </w:pPr>
    <w:rPr>
      <w:rFonts w:ascii="Times New Roman" w:hAnsi="Times New Roman" w:cs="Times New Roman"/>
      <w:b/>
      <w:bCs/>
      <w:color w:val="FF0000"/>
      <w:sz w:val="26"/>
      <w:szCs w:val="26"/>
    </w:rPr>
  </w:style>
  <w:style w:type="paragraph" w:styleId="Balk4">
    <w:name w:val="heading 4"/>
    <w:basedOn w:val="Normal"/>
    <w:next w:val="Normal"/>
    <w:link w:val="Balk4Char"/>
    <w:uiPriority w:val="99"/>
    <w:qFormat/>
    <w:rsid w:val="009813F3"/>
    <w:pPr>
      <w:keepNext/>
      <w:tabs>
        <w:tab w:val="left" w:pos="1620"/>
      </w:tabs>
      <w:spacing w:before="240" w:after="60" w:line="336" w:lineRule="auto"/>
      <w:outlineLvl w:val="3"/>
    </w:pPr>
    <w:rPr>
      <w:rFonts w:ascii="Times New Roman" w:hAnsi="Times New Roman" w:cs="Times New Roman"/>
      <w:b/>
      <w:bCs/>
    </w:rPr>
  </w:style>
  <w:style w:type="paragraph" w:styleId="Balk5">
    <w:name w:val="heading 5"/>
    <w:basedOn w:val="Normal"/>
    <w:next w:val="Normal"/>
    <w:link w:val="Balk5Char"/>
    <w:uiPriority w:val="99"/>
    <w:qFormat/>
    <w:rsid w:val="009813F3"/>
    <w:pPr>
      <w:outlineLvl w:val="4"/>
    </w:pPr>
    <w:rPr>
      <w:b/>
      <w:bCs/>
    </w:rPr>
  </w:style>
  <w:style w:type="paragraph" w:styleId="Balk6">
    <w:name w:val="heading 6"/>
    <w:basedOn w:val="Balk9"/>
    <w:next w:val="Normal"/>
    <w:link w:val="Balk6Char"/>
    <w:uiPriority w:val="99"/>
    <w:qFormat/>
    <w:rsid w:val="009813F3"/>
    <w:pPr>
      <w:outlineLvl w:val="5"/>
    </w:pPr>
    <w:rPr>
      <w:b/>
      <w:bCs/>
      <w:i/>
      <w:iCs/>
    </w:rPr>
  </w:style>
  <w:style w:type="paragraph" w:styleId="Balk7">
    <w:name w:val="heading 7"/>
    <w:basedOn w:val="Normal"/>
    <w:next w:val="Normal"/>
    <w:link w:val="Balk7Char"/>
    <w:uiPriority w:val="99"/>
    <w:qFormat/>
    <w:rsid w:val="009813F3"/>
    <w:pPr>
      <w:spacing w:before="240" w:after="60"/>
      <w:outlineLvl w:val="6"/>
    </w:pPr>
    <w:rPr>
      <w:b/>
      <w:bCs/>
    </w:rPr>
  </w:style>
  <w:style w:type="paragraph" w:styleId="Balk8">
    <w:name w:val="heading 8"/>
    <w:basedOn w:val="Normal"/>
    <w:next w:val="Normal"/>
    <w:link w:val="Balk8Char"/>
    <w:uiPriority w:val="99"/>
    <w:qFormat/>
    <w:rsid w:val="009813F3"/>
    <w:pPr>
      <w:outlineLvl w:val="7"/>
    </w:pPr>
  </w:style>
  <w:style w:type="paragraph" w:styleId="Balk9">
    <w:name w:val="heading 9"/>
    <w:basedOn w:val="Balk8"/>
    <w:next w:val="Normal"/>
    <w:link w:val="Balk9Char"/>
    <w:uiPriority w:val="99"/>
    <w:qFormat/>
    <w:rsid w:val="009813F3"/>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813F3"/>
    <w:rPr>
      <w:rFonts w:cs="Times New Roman"/>
      <w:b/>
      <w:bCs/>
      <w:color w:val="003366"/>
      <w:kern w:val="32"/>
      <w:sz w:val="26"/>
      <w:szCs w:val="26"/>
      <w:lang w:eastAsia="tr-TR"/>
    </w:rPr>
  </w:style>
  <w:style w:type="character" w:customStyle="1" w:styleId="Balk2Char">
    <w:name w:val="Başlık 2 Char"/>
    <w:link w:val="Balk2"/>
    <w:uiPriority w:val="99"/>
    <w:locked/>
    <w:rsid w:val="009813F3"/>
    <w:rPr>
      <w:rFonts w:cs="Times New Roman"/>
      <w:b/>
      <w:bCs/>
      <w:color w:val="0000FF"/>
      <w:sz w:val="28"/>
      <w:szCs w:val="28"/>
      <w:lang w:eastAsia="tr-TR"/>
    </w:rPr>
  </w:style>
  <w:style w:type="character" w:customStyle="1" w:styleId="Balk3Char">
    <w:name w:val="Başlık 3 Char"/>
    <w:link w:val="Balk3"/>
    <w:uiPriority w:val="99"/>
    <w:locked/>
    <w:rsid w:val="009813F3"/>
    <w:rPr>
      <w:rFonts w:cs="Times New Roman"/>
      <w:b/>
      <w:bCs/>
      <w:color w:val="FF0000"/>
      <w:sz w:val="26"/>
      <w:szCs w:val="26"/>
      <w:lang w:eastAsia="tr-TR"/>
    </w:rPr>
  </w:style>
  <w:style w:type="character" w:customStyle="1" w:styleId="Balk4Char">
    <w:name w:val="Başlık 4 Char"/>
    <w:link w:val="Balk4"/>
    <w:uiPriority w:val="99"/>
    <w:locked/>
    <w:rsid w:val="009813F3"/>
    <w:rPr>
      <w:rFonts w:cs="Times New Roman"/>
      <w:b/>
      <w:bCs/>
      <w:sz w:val="24"/>
      <w:szCs w:val="24"/>
      <w:lang w:eastAsia="tr-TR"/>
    </w:rPr>
  </w:style>
  <w:style w:type="character" w:customStyle="1" w:styleId="Balk5Char">
    <w:name w:val="Başlık 5 Char"/>
    <w:link w:val="Balk5"/>
    <w:uiPriority w:val="99"/>
    <w:locked/>
    <w:rsid w:val="009813F3"/>
    <w:rPr>
      <w:rFonts w:ascii="Bookman Old Style" w:hAnsi="Bookman Old Style" w:cs="Bookman Old Style"/>
      <w:b/>
      <w:bCs/>
      <w:sz w:val="24"/>
      <w:szCs w:val="24"/>
      <w:lang w:eastAsia="tr-TR"/>
    </w:rPr>
  </w:style>
  <w:style w:type="character" w:customStyle="1" w:styleId="Balk6Char">
    <w:name w:val="Başlık 6 Char"/>
    <w:link w:val="Balk6"/>
    <w:uiPriority w:val="99"/>
    <w:locked/>
    <w:rsid w:val="009813F3"/>
    <w:rPr>
      <w:rFonts w:ascii="Bookman Old Style" w:hAnsi="Bookman Old Style" w:cs="Bookman Old Style"/>
      <w:b/>
      <w:bCs/>
      <w:sz w:val="24"/>
      <w:szCs w:val="24"/>
      <w:lang w:eastAsia="tr-TR"/>
    </w:rPr>
  </w:style>
  <w:style w:type="character" w:customStyle="1" w:styleId="Balk7Char">
    <w:name w:val="Başlık 7 Char"/>
    <w:link w:val="Balk7"/>
    <w:uiPriority w:val="99"/>
    <w:locked/>
    <w:rsid w:val="009813F3"/>
    <w:rPr>
      <w:rFonts w:ascii="Bookman Old Style" w:hAnsi="Bookman Old Style" w:cs="Bookman Old Style"/>
      <w:b/>
      <w:bCs/>
      <w:sz w:val="24"/>
      <w:szCs w:val="24"/>
      <w:lang w:eastAsia="tr-TR"/>
    </w:rPr>
  </w:style>
  <w:style w:type="character" w:customStyle="1" w:styleId="Balk8Char">
    <w:name w:val="Başlık 8 Char"/>
    <w:link w:val="Balk8"/>
    <w:uiPriority w:val="99"/>
    <w:locked/>
    <w:rsid w:val="009813F3"/>
    <w:rPr>
      <w:rFonts w:ascii="Bookman Old Style" w:hAnsi="Bookman Old Style" w:cs="Bookman Old Style"/>
      <w:sz w:val="24"/>
      <w:szCs w:val="24"/>
      <w:lang w:eastAsia="tr-TR"/>
    </w:rPr>
  </w:style>
  <w:style w:type="character" w:customStyle="1" w:styleId="Balk9Char">
    <w:name w:val="Başlık 9 Char"/>
    <w:link w:val="Balk9"/>
    <w:uiPriority w:val="99"/>
    <w:locked/>
    <w:rsid w:val="009813F3"/>
    <w:rPr>
      <w:rFonts w:ascii="Bookman Old Style" w:hAnsi="Bookman Old Style" w:cs="Bookman Old Style"/>
      <w:sz w:val="24"/>
      <w:szCs w:val="24"/>
      <w:lang w:eastAsia="tr-TR"/>
    </w:rPr>
  </w:style>
  <w:style w:type="paragraph" w:styleId="T1">
    <w:name w:val="toc 1"/>
    <w:basedOn w:val="Normal"/>
    <w:next w:val="Normal"/>
    <w:autoRedefine/>
    <w:uiPriority w:val="99"/>
    <w:semiHidden/>
    <w:rsid w:val="009813F3"/>
    <w:pPr>
      <w:tabs>
        <w:tab w:val="right" w:leader="dot" w:pos="9060"/>
      </w:tabs>
      <w:spacing w:before="360" w:after="360"/>
      <w:ind w:firstLine="0"/>
      <w:jc w:val="left"/>
    </w:pPr>
    <w:rPr>
      <w:b/>
      <w:bCs/>
      <w:noProof/>
      <w:sz w:val="22"/>
      <w:szCs w:val="22"/>
    </w:rPr>
  </w:style>
  <w:style w:type="paragraph" w:styleId="T2">
    <w:name w:val="toc 2"/>
    <w:basedOn w:val="Normal"/>
    <w:next w:val="Normal"/>
    <w:autoRedefine/>
    <w:uiPriority w:val="99"/>
    <w:semiHidden/>
    <w:rsid w:val="009813F3"/>
    <w:pPr>
      <w:tabs>
        <w:tab w:val="right" w:leader="dot" w:pos="9060"/>
      </w:tabs>
      <w:spacing w:after="0"/>
      <w:ind w:left="540" w:hanging="540"/>
      <w:jc w:val="left"/>
    </w:pPr>
    <w:rPr>
      <w:b/>
      <w:bCs/>
      <w:smallCaps/>
      <w:noProof/>
      <w:sz w:val="20"/>
      <w:szCs w:val="20"/>
    </w:rPr>
  </w:style>
  <w:style w:type="paragraph" w:styleId="T3">
    <w:name w:val="toc 3"/>
    <w:basedOn w:val="Normal"/>
    <w:next w:val="Normal"/>
    <w:autoRedefine/>
    <w:uiPriority w:val="99"/>
    <w:semiHidden/>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uiPriority w:val="99"/>
    <w:qFormat/>
    <w:rsid w:val="009813F3"/>
    <w:rPr>
      <w:b/>
      <w:bCs/>
      <w:sz w:val="20"/>
      <w:szCs w:val="20"/>
    </w:rPr>
  </w:style>
  <w:style w:type="paragraph" w:styleId="AralkYok">
    <w:name w:val="No Spacing"/>
    <w:link w:val="AralkYokChar"/>
    <w:uiPriority w:val="99"/>
    <w:qFormat/>
    <w:rsid w:val="009813F3"/>
    <w:rPr>
      <w:rFonts w:ascii="Calibri" w:hAnsi="Calibri" w:cs="Calibri"/>
      <w:sz w:val="22"/>
      <w:szCs w:val="22"/>
      <w:lang w:eastAsia="en-US"/>
    </w:rPr>
  </w:style>
  <w:style w:type="paragraph" w:styleId="TBal">
    <w:name w:val="TOC Heading"/>
    <w:basedOn w:val="Balk1"/>
    <w:next w:val="Normal"/>
    <w:uiPriority w:val="99"/>
    <w:qFormat/>
    <w:rsid w:val="009813F3"/>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locked/>
    <w:rsid w:val="00743588"/>
    <w:rPr>
      <w:shd w:val="clear" w:color="auto" w:fill="FFFFFF"/>
    </w:rPr>
  </w:style>
  <w:style w:type="character" w:customStyle="1" w:styleId="Heading2">
    <w:name w:val="Heading #2_"/>
    <w:link w:val="Heading20"/>
    <w:uiPriority w:val="99"/>
    <w:locked/>
    <w:rsid w:val="00743588"/>
    <w:rPr>
      <w:shd w:val="clear" w:color="auto" w:fill="FFFFFF"/>
    </w:rPr>
  </w:style>
  <w:style w:type="character" w:customStyle="1" w:styleId="BodytextBold">
    <w:name w:val="Body text + Bold"/>
    <w:uiPriority w:val="99"/>
    <w:rsid w:val="00743588"/>
    <w:rPr>
      <w:rFonts w:ascii="Times New Roman" w:hAnsi="Times New Roman"/>
      <w:b/>
      <w:shd w:val="clear" w:color="auto" w:fill="FFFFFF"/>
    </w:rPr>
  </w:style>
  <w:style w:type="paragraph" w:customStyle="1" w:styleId="GvdeMetni24">
    <w:name w:val="Gövde Metni24"/>
    <w:basedOn w:val="Normal"/>
    <w:link w:val="Bodytext"/>
    <w:rsid w:val="00743588"/>
    <w:pPr>
      <w:shd w:val="clear" w:color="auto" w:fill="FFFFFF"/>
      <w:spacing w:after="0" w:line="240" w:lineRule="atLeast"/>
      <w:ind w:firstLine="0"/>
      <w:jc w:val="left"/>
    </w:pPr>
    <w:rPr>
      <w:rFonts w:ascii="Times New Roman" w:hAnsi="Times New Roman" w:cs="Times New Roman"/>
      <w:sz w:val="20"/>
      <w:szCs w:val="20"/>
    </w:rPr>
  </w:style>
  <w:style w:type="paragraph" w:customStyle="1" w:styleId="Heading20">
    <w:name w:val="Heading #2"/>
    <w:basedOn w:val="Normal"/>
    <w:link w:val="Heading2"/>
    <w:uiPriority w:val="99"/>
    <w:rsid w:val="00743588"/>
    <w:pPr>
      <w:shd w:val="clear" w:color="auto" w:fill="FFFFFF"/>
      <w:spacing w:after="0" w:line="278" w:lineRule="exact"/>
      <w:ind w:firstLine="0"/>
      <w:jc w:val="center"/>
      <w:outlineLvl w:val="1"/>
    </w:pPr>
    <w:rPr>
      <w:rFonts w:ascii="Times New Roman" w:hAnsi="Times New Roman" w:cs="Times New Roman"/>
      <w:sz w:val="20"/>
      <w:szCs w:val="20"/>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uiPriority w:val="99"/>
    <w:rsid w:val="00743588"/>
    <w:rPr>
      <w:rFonts w:ascii="Times New Roman" w:hAnsi="Times New Roman"/>
      <w:sz w:val="22"/>
    </w:rPr>
  </w:style>
  <w:style w:type="paragraph" w:customStyle="1" w:styleId="Style6">
    <w:name w:val="Style6"/>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b/>
      <w:sz w:val="22"/>
    </w:rPr>
  </w:style>
  <w:style w:type="paragraph" w:customStyle="1" w:styleId="Style5">
    <w:name w:val="Style5"/>
    <w:basedOn w:val="Normal"/>
    <w:uiPriority w:val="99"/>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uiPriority w:val="99"/>
    <w:rsid w:val="00743588"/>
    <w:pPr>
      <w:autoSpaceDE w:val="0"/>
      <w:autoSpaceDN w:val="0"/>
      <w:adjustRightInd w:val="0"/>
    </w:pPr>
    <w:rPr>
      <w:color w:val="000000"/>
      <w:sz w:val="24"/>
      <w:szCs w:val="24"/>
      <w:lang w:eastAsia="en-US"/>
    </w:rPr>
  </w:style>
  <w:style w:type="paragraph" w:customStyle="1" w:styleId="Style2">
    <w:name w:val="Style2"/>
    <w:basedOn w:val="Normal"/>
    <w:uiPriority w:val="99"/>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iPriority w:val="99"/>
    <w:rsid w:val="00743588"/>
    <w:pPr>
      <w:tabs>
        <w:tab w:val="center" w:pos="4536"/>
        <w:tab w:val="right" w:pos="9072"/>
      </w:tabs>
      <w:spacing w:after="0"/>
      <w:ind w:firstLine="0"/>
      <w:jc w:val="left"/>
    </w:pPr>
    <w:rPr>
      <w:rFonts w:ascii="Calibri" w:hAnsi="Calibri" w:cs="Calibri"/>
      <w:sz w:val="22"/>
      <w:szCs w:val="22"/>
      <w:lang w:eastAsia="en-US"/>
    </w:rPr>
  </w:style>
  <w:style w:type="character" w:customStyle="1" w:styleId="stbilgiChar">
    <w:name w:val="Üstbilgi Char"/>
    <w:link w:val="stbilgi"/>
    <w:uiPriority w:val="99"/>
    <w:locked/>
    <w:rsid w:val="00743588"/>
    <w:rPr>
      <w:rFonts w:ascii="Calibri" w:hAnsi="Calibri" w:cs="Calibri"/>
      <w:sz w:val="22"/>
      <w:szCs w:val="22"/>
    </w:rPr>
  </w:style>
  <w:style w:type="paragraph" w:styleId="Altbilgi">
    <w:name w:val="footer"/>
    <w:basedOn w:val="Normal"/>
    <w:link w:val="AltbilgiChar"/>
    <w:uiPriority w:val="99"/>
    <w:rsid w:val="00743588"/>
    <w:pPr>
      <w:tabs>
        <w:tab w:val="center" w:pos="4536"/>
        <w:tab w:val="right" w:pos="9072"/>
      </w:tabs>
      <w:spacing w:after="0"/>
      <w:ind w:firstLine="0"/>
      <w:jc w:val="left"/>
    </w:pPr>
    <w:rPr>
      <w:rFonts w:ascii="Calibri" w:hAnsi="Calibri" w:cs="Calibri"/>
      <w:sz w:val="22"/>
      <w:szCs w:val="22"/>
      <w:lang w:eastAsia="en-US"/>
    </w:rPr>
  </w:style>
  <w:style w:type="character" w:customStyle="1" w:styleId="AltbilgiChar">
    <w:name w:val="Altbilgi Char"/>
    <w:link w:val="Altbilgi"/>
    <w:uiPriority w:val="99"/>
    <w:locked/>
    <w:rsid w:val="00743588"/>
    <w:rPr>
      <w:rFonts w:ascii="Calibri" w:hAnsi="Calibri" w:cs="Calibri"/>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uiPriority w:val="99"/>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uiPriority w:val="99"/>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uiPriority w:val="99"/>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uiPriority w:val="99"/>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uiPriority w:val="99"/>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uiPriority w:val="99"/>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uiPriority w:val="99"/>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uiPriority w:val="99"/>
    <w:rsid w:val="00743588"/>
    <w:pPr>
      <w:ind w:left="283" w:firstLine="0"/>
      <w:jc w:val="left"/>
    </w:pPr>
    <w:rPr>
      <w:rFonts w:ascii="Times New Roman" w:hAnsi="Times New Roman" w:cs="Times New Roman"/>
    </w:rPr>
  </w:style>
  <w:style w:type="character" w:customStyle="1" w:styleId="GvdeMetniGirintisiChar">
    <w:name w:val="Gövde Metni Girintisi Char"/>
    <w:link w:val="GvdeMetniGirintisi"/>
    <w:uiPriority w:val="99"/>
    <w:locked/>
    <w:rsid w:val="00743588"/>
    <w:rPr>
      <w:rFonts w:cs="Times New Roman"/>
      <w:sz w:val="24"/>
      <w:szCs w:val="24"/>
      <w:lang w:eastAsia="tr-TR"/>
    </w:rPr>
  </w:style>
  <w:style w:type="paragraph" w:styleId="NormalWeb">
    <w:name w:val="Normal (Web)"/>
    <w:basedOn w:val="Normal"/>
    <w:uiPriority w:val="99"/>
    <w:rsid w:val="00743588"/>
    <w:pPr>
      <w:spacing w:before="100" w:beforeAutospacing="1" w:after="100" w:afterAutospacing="1" w:line="240" w:lineRule="atLeast"/>
      <w:ind w:firstLine="0"/>
      <w:jc w:val="left"/>
    </w:pPr>
    <w:rPr>
      <w:rFonts w:ascii="Verdana" w:hAnsi="Verdana" w:cs="Verdana"/>
      <w:color w:val="333333"/>
      <w:sz w:val="18"/>
      <w:szCs w:val="18"/>
    </w:rPr>
  </w:style>
  <w:style w:type="paragraph" w:customStyle="1" w:styleId="nor1">
    <w:name w:val="nor1"/>
    <w:basedOn w:val="Normal"/>
    <w:uiPriority w:val="99"/>
    <w:rsid w:val="00743588"/>
    <w:pPr>
      <w:spacing w:after="0" w:line="360" w:lineRule="atLeast"/>
      <w:ind w:firstLine="0"/>
    </w:pPr>
    <w:rPr>
      <w:rFonts w:ascii="New York" w:eastAsia="Arial Unicode MS" w:hAnsi="New York" w:cs="New York"/>
      <w:sz w:val="18"/>
      <w:szCs w:val="18"/>
    </w:rPr>
  </w:style>
  <w:style w:type="character" w:styleId="Gl">
    <w:name w:val="Strong"/>
    <w:uiPriority w:val="99"/>
    <w:qFormat/>
    <w:rsid w:val="00743588"/>
    <w:rPr>
      <w:rFonts w:cs="Times New Roman"/>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hAnsi="Calibri" w:cs="Calibri"/>
      <w:sz w:val="22"/>
      <w:szCs w:val="22"/>
      <w:lang w:eastAsia="en-US"/>
    </w:rPr>
  </w:style>
  <w:style w:type="paragraph" w:customStyle="1" w:styleId="GvdeMetni1">
    <w:name w:val="Gövde Metni1"/>
    <w:basedOn w:val="Normal"/>
    <w:uiPriority w:val="99"/>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uiPriority w:val="99"/>
    <w:rsid w:val="00743588"/>
  </w:style>
  <w:style w:type="paragraph" w:customStyle="1" w:styleId="3-NormalYaz">
    <w:name w:val="3-Normal Yazı"/>
    <w:uiPriority w:val="99"/>
    <w:rsid w:val="00743588"/>
    <w:pPr>
      <w:tabs>
        <w:tab w:val="left" w:pos="566"/>
      </w:tabs>
      <w:jc w:val="both"/>
    </w:pPr>
    <w:rPr>
      <w:rFonts w:hAnsi="Times"/>
      <w:sz w:val="19"/>
      <w:szCs w:val="19"/>
      <w:lang w:eastAsia="en-US"/>
    </w:rPr>
  </w:style>
  <w:style w:type="character" w:customStyle="1" w:styleId="s">
    <w:name w:val="s"/>
    <w:uiPriority w:val="99"/>
    <w:rsid w:val="00743588"/>
  </w:style>
  <w:style w:type="character" w:customStyle="1" w:styleId="st">
    <w:name w:val="st"/>
    <w:uiPriority w:val="99"/>
    <w:rsid w:val="00743588"/>
  </w:style>
  <w:style w:type="character" w:styleId="SayfaNumaras">
    <w:name w:val="page number"/>
    <w:uiPriority w:val="99"/>
    <w:rsid w:val="00743588"/>
    <w:rPr>
      <w:rFonts w:cs="Times New Roman"/>
    </w:rPr>
  </w:style>
  <w:style w:type="paragraph" w:customStyle="1" w:styleId="nor">
    <w:name w:val="nor"/>
    <w:basedOn w:val="Normal"/>
    <w:uiPriority w:val="99"/>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uiPriority w:val="99"/>
    <w:rsid w:val="00743588"/>
    <w:rPr>
      <w:rFonts w:cs="Times New Roman"/>
    </w:rPr>
  </w:style>
  <w:style w:type="character" w:customStyle="1" w:styleId="grame">
    <w:name w:val="grame"/>
    <w:uiPriority w:val="99"/>
    <w:rsid w:val="00743588"/>
    <w:rPr>
      <w:rFonts w:cs="Times New Roman"/>
    </w:rPr>
  </w:style>
  <w:style w:type="paragraph" w:styleId="BalonMetni">
    <w:name w:val="Balloon Text"/>
    <w:basedOn w:val="Normal"/>
    <w:link w:val="BalonMetniChar"/>
    <w:uiPriority w:val="99"/>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link w:val="BalonMetni"/>
    <w:uiPriority w:val="99"/>
    <w:semiHidden/>
    <w:locked/>
    <w:rsid w:val="00743588"/>
    <w:rPr>
      <w:rFonts w:ascii="Tahoma" w:hAnsi="Tahoma" w:cs="Tahoma"/>
      <w:sz w:val="16"/>
      <w:szCs w:val="16"/>
      <w:lang w:eastAsia="tr-TR"/>
    </w:rPr>
  </w:style>
  <w:style w:type="paragraph" w:customStyle="1" w:styleId="ListeParagraf1">
    <w:name w:val="Liste Paragraf1"/>
    <w:basedOn w:val="Normal"/>
    <w:uiPriority w:val="99"/>
    <w:rsid w:val="00743588"/>
    <w:pPr>
      <w:spacing w:after="200" w:line="276" w:lineRule="auto"/>
      <w:ind w:left="720" w:firstLine="0"/>
      <w:contextualSpacing/>
      <w:jc w:val="left"/>
    </w:pPr>
    <w:rPr>
      <w:rFonts w:ascii="Calibri" w:hAnsi="Calibri" w:cs="Calibri"/>
      <w:sz w:val="22"/>
      <w:szCs w:val="22"/>
      <w:lang w:eastAsia="en-US"/>
    </w:rPr>
  </w:style>
  <w:style w:type="paragraph" w:styleId="GvdeMetniGirintisi3">
    <w:name w:val="Body Text Indent 3"/>
    <w:basedOn w:val="Normal"/>
    <w:link w:val="GvdeMetniGirintisi3Char"/>
    <w:uiPriority w:val="99"/>
    <w:rsid w:val="00743588"/>
    <w:pPr>
      <w:spacing w:after="0"/>
      <w:ind w:firstLine="708"/>
    </w:pPr>
    <w:rPr>
      <w:rFonts w:ascii="Times New Roman" w:hAnsi="Times New Roman" w:cs="Times New Roman"/>
    </w:rPr>
  </w:style>
  <w:style w:type="character" w:customStyle="1" w:styleId="GvdeMetniGirintisi3Char">
    <w:name w:val="Gövde Metni Girintisi 3 Char"/>
    <w:link w:val="GvdeMetniGirintisi3"/>
    <w:uiPriority w:val="99"/>
    <w:locked/>
    <w:rsid w:val="00743588"/>
    <w:rPr>
      <w:rFonts w:cs="Times New Roman"/>
      <w:sz w:val="24"/>
      <w:szCs w:val="24"/>
      <w:lang w:eastAsia="tr-TR"/>
    </w:rPr>
  </w:style>
  <w:style w:type="paragraph" w:styleId="GvdeMetni">
    <w:name w:val="Body Text"/>
    <w:basedOn w:val="Normal"/>
    <w:link w:val="GvdeMetniChar"/>
    <w:uiPriority w:val="99"/>
    <w:rsid w:val="00743588"/>
    <w:pPr>
      <w:ind w:firstLine="0"/>
      <w:jc w:val="left"/>
    </w:pPr>
    <w:rPr>
      <w:rFonts w:ascii="Times New Roman" w:hAnsi="Times New Roman" w:cs="Times New Roman"/>
    </w:rPr>
  </w:style>
  <w:style w:type="character" w:customStyle="1" w:styleId="GvdeMetniChar">
    <w:name w:val="Gövde Metni Char"/>
    <w:link w:val="GvdeMetni"/>
    <w:uiPriority w:val="99"/>
    <w:locked/>
    <w:rsid w:val="00743588"/>
    <w:rPr>
      <w:rFonts w:cs="Times New Roman"/>
      <w:sz w:val="24"/>
      <w:szCs w:val="24"/>
      <w:lang w:eastAsia="tr-TR"/>
    </w:rPr>
  </w:style>
  <w:style w:type="paragraph" w:styleId="GvdeMetniGirintisi2">
    <w:name w:val="Body Text Indent 2"/>
    <w:basedOn w:val="Normal"/>
    <w:link w:val="GvdeMetniGirintisi2Char"/>
    <w:uiPriority w:val="99"/>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link w:val="GvdeMetniGirintisi2"/>
    <w:uiPriority w:val="99"/>
    <w:locked/>
    <w:rsid w:val="00743588"/>
    <w:rPr>
      <w:rFonts w:cs="Times New Roman"/>
      <w:sz w:val="24"/>
      <w:szCs w:val="24"/>
      <w:lang w:eastAsia="tr-TR"/>
    </w:rPr>
  </w:style>
  <w:style w:type="paragraph" w:styleId="GvdeMetni2">
    <w:name w:val="Body Text 2"/>
    <w:basedOn w:val="Normal"/>
    <w:link w:val="GvdeMetni2Char"/>
    <w:uiPriority w:val="99"/>
    <w:rsid w:val="00743588"/>
    <w:pPr>
      <w:tabs>
        <w:tab w:val="left" w:pos="0"/>
      </w:tabs>
      <w:spacing w:after="0"/>
      <w:ind w:firstLine="0"/>
    </w:pPr>
    <w:rPr>
      <w:rFonts w:ascii="Arial" w:hAnsi="Arial" w:cs="Arial"/>
    </w:rPr>
  </w:style>
  <w:style w:type="character" w:customStyle="1" w:styleId="GvdeMetni2Char">
    <w:name w:val="Gövde Metni 2 Char"/>
    <w:link w:val="GvdeMetni2"/>
    <w:uiPriority w:val="99"/>
    <w:locked/>
    <w:rsid w:val="00743588"/>
    <w:rPr>
      <w:rFonts w:ascii="Arial" w:hAnsi="Arial" w:cs="Arial"/>
      <w:sz w:val="24"/>
      <w:szCs w:val="24"/>
      <w:lang w:eastAsia="tr-TR"/>
    </w:rPr>
  </w:style>
  <w:style w:type="paragraph" w:customStyle="1" w:styleId="Stil">
    <w:name w:val="Stil"/>
    <w:uiPriority w:val="99"/>
    <w:rsid w:val="00743588"/>
    <w:pPr>
      <w:widowControl w:val="0"/>
      <w:autoSpaceDE w:val="0"/>
      <w:autoSpaceDN w:val="0"/>
      <w:adjustRightInd w:val="0"/>
    </w:pPr>
    <w:rPr>
      <w:rFonts w:ascii="Arial" w:hAnsi="Arial" w:cs="Arial"/>
      <w:sz w:val="24"/>
      <w:szCs w:val="24"/>
    </w:rPr>
  </w:style>
  <w:style w:type="character" w:styleId="Kpr">
    <w:name w:val="Hyperlink"/>
    <w:uiPriority w:val="99"/>
    <w:rsid w:val="00743588"/>
    <w:rPr>
      <w:rFonts w:cs="Times New Roman"/>
      <w:color w:val="0000FF"/>
      <w:u w:val="single"/>
    </w:rPr>
  </w:style>
  <w:style w:type="paragraph" w:customStyle="1" w:styleId="msobodytextindent">
    <w:name w:val="msobodytextindent"/>
    <w:basedOn w:val="Normal"/>
    <w:uiPriority w:val="99"/>
    <w:rsid w:val="005C6A34"/>
    <w:pPr>
      <w:ind w:left="283" w:firstLine="0"/>
      <w:jc w:val="left"/>
    </w:pPr>
    <w:rPr>
      <w:rFonts w:ascii="Times New Roman" w:hAnsi="Times New Roman" w:cs="Times New Roman"/>
    </w:rPr>
  </w:style>
  <w:style w:type="character" w:styleId="Vurgu">
    <w:name w:val="Emphasis"/>
    <w:uiPriority w:val="99"/>
    <w:qFormat/>
    <w:rsid w:val="008733DF"/>
    <w:rPr>
      <w:rFonts w:cs="Times New Roman"/>
      <w:b/>
      <w:bCs/>
    </w:rPr>
  </w:style>
  <w:style w:type="table" w:styleId="TabloKlavuzu">
    <w:name w:val="Table Grid"/>
    <w:basedOn w:val="NormalTablo"/>
    <w:uiPriority w:val="99"/>
    <w:rsid w:val="00F64B71"/>
    <w:pPr>
      <w:spacing w:after="12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alkYokChar">
    <w:name w:val="Aralık Yok Char"/>
    <w:link w:val="AralkYok"/>
    <w:uiPriority w:val="99"/>
    <w:locked/>
    <w:rsid w:val="00BA3D5D"/>
    <w:rPr>
      <w:rFonts w:ascii="Calibri" w:hAnsi="Calibri" w:cs="Calibri"/>
      <w:sz w:val="22"/>
      <w:szCs w:val="22"/>
      <w:lang w:val="tr-T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1442">
      <w:marLeft w:val="0"/>
      <w:marRight w:val="0"/>
      <w:marTop w:val="0"/>
      <w:marBottom w:val="0"/>
      <w:divBdr>
        <w:top w:val="none" w:sz="0" w:space="0" w:color="auto"/>
        <w:left w:val="none" w:sz="0" w:space="0" w:color="auto"/>
        <w:bottom w:val="none" w:sz="0" w:space="0" w:color="auto"/>
        <w:right w:val="none" w:sz="0" w:space="0" w:color="auto"/>
      </w:divBdr>
    </w:div>
    <w:div w:id="1022971443">
      <w:marLeft w:val="0"/>
      <w:marRight w:val="0"/>
      <w:marTop w:val="0"/>
      <w:marBottom w:val="0"/>
      <w:divBdr>
        <w:top w:val="none" w:sz="0" w:space="0" w:color="auto"/>
        <w:left w:val="none" w:sz="0" w:space="0" w:color="auto"/>
        <w:bottom w:val="none" w:sz="0" w:space="0" w:color="auto"/>
        <w:right w:val="none" w:sz="0" w:space="0" w:color="auto"/>
      </w:divBdr>
    </w:div>
    <w:div w:id="1022971444">
      <w:marLeft w:val="0"/>
      <w:marRight w:val="0"/>
      <w:marTop w:val="0"/>
      <w:marBottom w:val="0"/>
      <w:divBdr>
        <w:top w:val="none" w:sz="0" w:space="0" w:color="auto"/>
        <w:left w:val="none" w:sz="0" w:space="0" w:color="auto"/>
        <w:bottom w:val="none" w:sz="0" w:space="0" w:color="auto"/>
        <w:right w:val="none" w:sz="0" w:space="0" w:color="auto"/>
      </w:divBdr>
    </w:div>
    <w:div w:id="1022971445">
      <w:marLeft w:val="0"/>
      <w:marRight w:val="0"/>
      <w:marTop w:val="0"/>
      <w:marBottom w:val="0"/>
      <w:divBdr>
        <w:top w:val="none" w:sz="0" w:space="0" w:color="auto"/>
        <w:left w:val="none" w:sz="0" w:space="0" w:color="auto"/>
        <w:bottom w:val="none" w:sz="0" w:space="0" w:color="auto"/>
        <w:right w:val="none" w:sz="0" w:space="0" w:color="auto"/>
      </w:divBdr>
    </w:div>
    <w:div w:id="1022971446">
      <w:marLeft w:val="0"/>
      <w:marRight w:val="0"/>
      <w:marTop w:val="0"/>
      <w:marBottom w:val="0"/>
      <w:divBdr>
        <w:top w:val="none" w:sz="0" w:space="0" w:color="auto"/>
        <w:left w:val="none" w:sz="0" w:space="0" w:color="auto"/>
        <w:bottom w:val="none" w:sz="0" w:space="0" w:color="auto"/>
        <w:right w:val="none" w:sz="0" w:space="0" w:color="auto"/>
      </w:divBdr>
    </w:div>
    <w:div w:id="1022971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bitak.gov.tr/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14775</Words>
  <Characters>84224</Characters>
  <Application>Microsoft Office Word</Application>
  <DocSecurity>0</DocSecurity>
  <Lines>701</Lines>
  <Paragraphs>197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Sümer</dc:creator>
  <cp:keywords/>
  <dc:description/>
  <cp:lastModifiedBy>AYKUT</cp:lastModifiedBy>
  <cp:revision>72</cp:revision>
  <cp:lastPrinted>2013-10-02T12:09:00Z</cp:lastPrinted>
  <dcterms:created xsi:type="dcterms:W3CDTF">2013-10-02T06:35:00Z</dcterms:created>
  <dcterms:modified xsi:type="dcterms:W3CDTF">2017-07-31T09:46:00Z</dcterms:modified>
</cp:coreProperties>
</file>